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C4E" w:rsidRDefault="00E26C4E" w:rsidP="00E26C4E">
      <w:pPr>
        <w:jc w:val="center"/>
        <w:rPr>
          <w:b/>
        </w:rPr>
      </w:pPr>
    </w:p>
    <w:p w:rsidR="00E26C4E" w:rsidRPr="00665A52" w:rsidRDefault="00E26C4E" w:rsidP="00E26C4E">
      <w:pPr>
        <w:jc w:val="center"/>
        <w:rPr>
          <w:b/>
          <w:sz w:val="28"/>
          <w:szCs w:val="28"/>
        </w:rPr>
      </w:pPr>
      <w:r w:rsidRPr="00665A52">
        <w:rPr>
          <w:b/>
          <w:sz w:val="28"/>
          <w:szCs w:val="28"/>
        </w:rPr>
        <w:t>St Mary’s CE Junior School Assessment Policy</w:t>
      </w:r>
    </w:p>
    <w:p w:rsidR="00E26C4E" w:rsidRPr="00665A52" w:rsidRDefault="00E26C4E" w:rsidP="00E26C4E">
      <w:pPr>
        <w:rPr>
          <w:sz w:val="24"/>
          <w:szCs w:val="24"/>
          <w:u w:val="single"/>
        </w:rPr>
      </w:pPr>
    </w:p>
    <w:p w:rsidR="00E26C4E" w:rsidRPr="00665A52" w:rsidRDefault="00E26C4E" w:rsidP="00E26C4E">
      <w:pPr>
        <w:rPr>
          <w:b/>
          <w:sz w:val="24"/>
          <w:szCs w:val="24"/>
          <w:u w:val="single"/>
        </w:rPr>
      </w:pPr>
      <w:r w:rsidRPr="00665A52">
        <w:rPr>
          <w:b/>
          <w:sz w:val="24"/>
          <w:szCs w:val="24"/>
          <w:u w:val="single"/>
        </w:rPr>
        <w:t>Rationale</w:t>
      </w:r>
    </w:p>
    <w:p w:rsidR="00E26C4E" w:rsidRPr="00665A52" w:rsidRDefault="00E26C4E" w:rsidP="00E26C4E">
      <w:pPr>
        <w:rPr>
          <w:sz w:val="24"/>
          <w:szCs w:val="24"/>
        </w:rPr>
      </w:pPr>
      <w:r w:rsidRPr="00665A52">
        <w:rPr>
          <w:sz w:val="24"/>
          <w:szCs w:val="24"/>
        </w:rPr>
        <w:t>At St Mary’s Junior School, assessment is a continuous process integral to learning and teaching.  It is how teachers gain knowledge of their pupils’ needs, achievements and abilities, enabling planning and delivery to be more effective, thereby raising attainment for every child.  This should be done in partnership with the children.</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Principles of assessment at St Mary’s are:</w:t>
      </w:r>
    </w:p>
    <w:p w:rsidR="00E26C4E" w:rsidRPr="00665A52" w:rsidRDefault="00E26C4E" w:rsidP="00001654">
      <w:pPr>
        <w:pStyle w:val="ListParagraph"/>
        <w:ind w:left="360" w:firstLine="0"/>
        <w:rPr>
          <w:sz w:val="24"/>
          <w:szCs w:val="24"/>
        </w:rPr>
      </w:pP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raise standards of learning</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provide information to support progression in learning through planning</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provide information for rolling target setting for individuals, groups and cohorts</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share learning outcomes with children</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involve children with self and peer assessment to help pupils know and recognise the standards they are aiming for</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identify children for interventions</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inform parents and other interested parties of children’s progress</w:t>
      </w:r>
    </w:p>
    <w:p w:rsidR="00E26C4E" w:rsidRPr="00665A52" w:rsidRDefault="00E26C4E" w:rsidP="00001654">
      <w:pPr>
        <w:pStyle w:val="ListParagraph"/>
        <w:numPr>
          <w:ilvl w:val="0"/>
          <w:numId w:val="20"/>
        </w:numPr>
        <w:spacing w:after="0" w:line="240" w:lineRule="auto"/>
        <w:ind w:left="360"/>
        <w:jc w:val="left"/>
        <w:rPr>
          <w:sz w:val="24"/>
          <w:szCs w:val="24"/>
        </w:rPr>
      </w:pPr>
      <w:r w:rsidRPr="00665A52">
        <w:rPr>
          <w:sz w:val="24"/>
          <w:szCs w:val="24"/>
        </w:rPr>
        <w:t>to inform the critical self-evaluation of the school</w:t>
      </w:r>
    </w:p>
    <w:p w:rsidR="00E26C4E" w:rsidRPr="00665A52" w:rsidRDefault="00E26C4E" w:rsidP="00E26C4E">
      <w:pPr>
        <w:rPr>
          <w:sz w:val="24"/>
          <w:szCs w:val="24"/>
        </w:rPr>
      </w:pPr>
    </w:p>
    <w:p w:rsidR="00E26C4E" w:rsidRPr="00665A52" w:rsidRDefault="00E26C4E" w:rsidP="00E26C4E">
      <w:pPr>
        <w:rPr>
          <w:b/>
          <w:sz w:val="24"/>
          <w:szCs w:val="24"/>
          <w:u w:val="single"/>
        </w:rPr>
      </w:pPr>
      <w:r w:rsidRPr="00665A52">
        <w:rPr>
          <w:b/>
          <w:sz w:val="24"/>
          <w:szCs w:val="24"/>
          <w:u w:val="single"/>
        </w:rPr>
        <w:t xml:space="preserve">Assessment for Learning (AfL) </w:t>
      </w:r>
      <w:r w:rsidR="00665A52" w:rsidRPr="00665A52">
        <w:rPr>
          <w:b/>
          <w:sz w:val="24"/>
          <w:szCs w:val="24"/>
          <w:u w:val="single"/>
        </w:rPr>
        <w:t>/ Formative Assessment</w:t>
      </w:r>
    </w:p>
    <w:p w:rsidR="00E26C4E" w:rsidRPr="00665A52" w:rsidRDefault="00E26C4E" w:rsidP="00E26C4E">
      <w:pPr>
        <w:rPr>
          <w:sz w:val="24"/>
          <w:szCs w:val="24"/>
          <w:u w:val="single"/>
        </w:rPr>
      </w:pPr>
    </w:p>
    <w:p w:rsidR="00E26C4E" w:rsidRPr="00665A52" w:rsidRDefault="00E26C4E" w:rsidP="00E26C4E">
      <w:pPr>
        <w:rPr>
          <w:sz w:val="24"/>
          <w:szCs w:val="24"/>
        </w:rPr>
      </w:pPr>
      <w:r w:rsidRPr="00665A52">
        <w:rPr>
          <w:sz w:val="24"/>
          <w:szCs w:val="24"/>
        </w:rPr>
        <w:t>Assessment for Learning helps to identify the next steps needed to make progress.  AfL opportunities, which are a natural part of teaching and learning, are constantly taking place in the classroom through discussion, listening and analysis of work, including marking and feedback.  It is essential that teachers know how well a child progresses and that pupils understand how well they are doing and what they must do to help them improve.</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To achieve this at St Mary’s Junior School we will:</w:t>
      </w:r>
    </w:p>
    <w:p w:rsidR="00E26C4E" w:rsidRPr="00665A52" w:rsidRDefault="00E26C4E" w:rsidP="00E26C4E">
      <w:pPr>
        <w:pStyle w:val="ListParagraph"/>
        <w:numPr>
          <w:ilvl w:val="0"/>
          <w:numId w:val="21"/>
        </w:numPr>
        <w:spacing w:after="0" w:line="240" w:lineRule="auto"/>
        <w:jc w:val="left"/>
        <w:rPr>
          <w:sz w:val="24"/>
          <w:szCs w:val="24"/>
        </w:rPr>
      </w:pPr>
      <w:r w:rsidRPr="00665A52">
        <w:rPr>
          <w:sz w:val="24"/>
          <w:szCs w:val="24"/>
        </w:rPr>
        <w:t xml:space="preserve">assess pupils learning to identify those pupils with particular needs so that any issues can be addressed within a lesson and in subsequent learning opportunities through, for example, skills catch ups, skills cards or booster groups. </w:t>
      </w:r>
    </w:p>
    <w:p w:rsidR="00E26C4E" w:rsidRPr="00665A52" w:rsidRDefault="00E26C4E" w:rsidP="00E26C4E">
      <w:pPr>
        <w:pStyle w:val="ListParagraph"/>
        <w:numPr>
          <w:ilvl w:val="0"/>
          <w:numId w:val="21"/>
        </w:numPr>
        <w:spacing w:after="0" w:line="240" w:lineRule="auto"/>
        <w:jc w:val="left"/>
        <w:rPr>
          <w:sz w:val="24"/>
          <w:szCs w:val="24"/>
        </w:rPr>
      </w:pPr>
      <w:r w:rsidRPr="00665A52">
        <w:rPr>
          <w:sz w:val="24"/>
          <w:szCs w:val="24"/>
        </w:rPr>
        <w:t>adjust plans to meet the needs of the pupils, through more challenge or more support, both within the lesson and for subsequent learning opportunities</w:t>
      </w:r>
    </w:p>
    <w:p w:rsidR="00E26C4E" w:rsidRPr="00665A52" w:rsidRDefault="00E26C4E" w:rsidP="00E26C4E">
      <w:pPr>
        <w:pStyle w:val="ListParagraph"/>
        <w:numPr>
          <w:ilvl w:val="0"/>
          <w:numId w:val="21"/>
        </w:numPr>
        <w:spacing w:after="0" w:line="240" w:lineRule="auto"/>
        <w:jc w:val="left"/>
        <w:rPr>
          <w:sz w:val="24"/>
          <w:szCs w:val="24"/>
        </w:rPr>
      </w:pPr>
      <w:r w:rsidRPr="00665A52">
        <w:rPr>
          <w:sz w:val="24"/>
          <w:szCs w:val="24"/>
        </w:rPr>
        <w:t>ensure all pupils are aware of and understand their learning objective and expectations and encourage them to assess their progress regularly throughout a lesson so that they understand their next steps</w:t>
      </w:r>
    </w:p>
    <w:p w:rsidR="00E26C4E" w:rsidRPr="00665A52" w:rsidRDefault="00C07A37" w:rsidP="00E26C4E">
      <w:pPr>
        <w:pStyle w:val="ListParagraph"/>
        <w:numPr>
          <w:ilvl w:val="0"/>
          <w:numId w:val="21"/>
        </w:numPr>
        <w:spacing w:after="0" w:line="240" w:lineRule="auto"/>
        <w:jc w:val="left"/>
        <w:rPr>
          <w:sz w:val="24"/>
          <w:szCs w:val="24"/>
        </w:rPr>
      </w:pPr>
      <w:r>
        <w:rPr>
          <w:sz w:val="24"/>
          <w:szCs w:val="24"/>
        </w:rPr>
        <w:lastRenderedPageBreak/>
        <w:t>r</w:t>
      </w:r>
      <w:r w:rsidR="00E26C4E" w:rsidRPr="00665A52">
        <w:rPr>
          <w:sz w:val="24"/>
          <w:szCs w:val="24"/>
        </w:rPr>
        <w:t>egularly share targets with parents to include them in supporting their child’s learning, for example at parents evening and through IEP’s</w:t>
      </w:r>
    </w:p>
    <w:p w:rsidR="00E26C4E" w:rsidRPr="00665A52" w:rsidRDefault="00E26C4E" w:rsidP="00E26C4E">
      <w:pPr>
        <w:pStyle w:val="ListParagraph"/>
        <w:numPr>
          <w:ilvl w:val="0"/>
          <w:numId w:val="21"/>
        </w:numPr>
        <w:spacing w:after="0" w:line="240" w:lineRule="auto"/>
        <w:jc w:val="left"/>
        <w:rPr>
          <w:sz w:val="24"/>
          <w:szCs w:val="24"/>
        </w:rPr>
      </w:pPr>
      <w:r w:rsidRPr="00665A52">
        <w:rPr>
          <w:sz w:val="24"/>
          <w:szCs w:val="24"/>
        </w:rPr>
        <w:t>incorporate both formative and summative assessment opportunities in medium and short term planning</w:t>
      </w:r>
    </w:p>
    <w:p w:rsidR="00E26C4E" w:rsidRPr="00665A52" w:rsidRDefault="00EE1380" w:rsidP="00E26C4E">
      <w:pPr>
        <w:pStyle w:val="ListParagraph"/>
        <w:numPr>
          <w:ilvl w:val="0"/>
          <w:numId w:val="21"/>
        </w:numPr>
        <w:spacing w:after="0" w:line="240" w:lineRule="auto"/>
        <w:jc w:val="left"/>
        <w:rPr>
          <w:sz w:val="24"/>
          <w:szCs w:val="24"/>
        </w:rPr>
      </w:pPr>
      <w:r>
        <w:rPr>
          <w:sz w:val="24"/>
          <w:szCs w:val="24"/>
        </w:rPr>
        <w:t xml:space="preserve">assess all subject objectives </w:t>
      </w:r>
      <w:r w:rsidR="00E26C4E" w:rsidRPr="00665A52">
        <w:rPr>
          <w:sz w:val="24"/>
          <w:szCs w:val="24"/>
        </w:rPr>
        <w:t xml:space="preserve">regularly using Insight </w:t>
      </w:r>
      <w:r w:rsidR="001255B1" w:rsidRPr="00665A52">
        <w:rPr>
          <w:sz w:val="24"/>
          <w:szCs w:val="24"/>
        </w:rPr>
        <w:t>(assessment and t</w:t>
      </w:r>
      <w:r w:rsidR="00BB21E0" w:rsidRPr="00665A52">
        <w:rPr>
          <w:sz w:val="24"/>
          <w:szCs w:val="24"/>
        </w:rPr>
        <w:t xml:space="preserve">racking </w:t>
      </w:r>
      <w:r w:rsidR="000D7F5F" w:rsidRPr="00665A52">
        <w:rPr>
          <w:sz w:val="24"/>
          <w:szCs w:val="24"/>
        </w:rPr>
        <w:t>so</w:t>
      </w:r>
      <w:r w:rsidR="000D7F5F">
        <w:rPr>
          <w:sz w:val="24"/>
          <w:szCs w:val="24"/>
        </w:rPr>
        <w:t>f</w:t>
      </w:r>
      <w:r w:rsidR="000D7F5F" w:rsidRPr="00665A52">
        <w:rPr>
          <w:sz w:val="24"/>
          <w:szCs w:val="24"/>
        </w:rPr>
        <w:t>tware</w:t>
      </w:r>
      <w:r w:rsidR="00BB21E0" w:rsidRPr="00665A52">
        <w:rPr>
          <w:sz w:val="24"/>
          <w:szCs w:val="24"/>
        </w:rPr>
        <w:t xml:space="preserve">) </w:t>
      </w:r>
      <w:r w:rsidR="00E26C4E" w:rsidRPr="00665A52">
        <w:rPr>
          <w:sz w:val="24"/>
          <w:szCs w:val="24"/>
        </w:rPr>
        <w:t>and mak</w:t>
      </w:r>
      <w:r>
        <w:rPr>
          <w:sz w:val="24"/>
          <w:szCs w:val="24"/>
        </w:rPr>
        <w:t>e relevant comments about pupil</w:t>
      </w:r>
      <w:r w:rsidR="00E26C4E" w:rsidRPr="00665A52">
        <w:rPr>
          <w:sz w:val="24"/>
          <w:szCs w:val="24"/>
        </w:rPr>
        <w:t xml:space="preserve"> progress</w:t>
      </w:r>
      <w:r w:rsidR="00F6480B">
        <w:rPr>
          <w:sz w:val="24"/>
          <w:szCs w:val="24"/>
        </w:rPr>
        <w:t>.</w:t>
      </w:r>
    </w:p>
    <w:p w:rsidR="00E26C4E" w:rsidRPr="00665A52" w:rsidRDefault="00E26C4E" w:rsidP="00E26C4E">
      <w:pPr>
        <w:rPr>
          <w:sz w:val="24"/>
          <w:szCs w:val="24"/>
          <w:u w:val="single"/>
        </w:rPr>
      </w:pPr>
    </w:p>
    <w:p w:rsidR="00E26C4E" w:rsidRPr="00665A52" w:rsidRDefault="00E26C4E" w:rsidP="00E26C4E">
      <w:pPr>
        <w:rPr>
          <w:b/>
          <w:sz w:val="24"/>
          <w:szCs w:val="24"/>
          <w:u w:val="single"/>
        </w:rPr>
      </w:pPr>
      <w:r w:rsidRPr="00665A52">
        <w:rPr>
          <w:b/>
          <w:sz w:val="24"/>
          <w:szCs w:val="24"/>
          <w:u w:val="single"/>
        </w:rPr>
        <w:t>Marking and Feedback</w:t>
      </w:r>
    </w:p>
    <w:p w:rsidR="00E26C4E" w:rsidRPr="00665A52" w:rsidRDefault="00E26C4E" w:rsidP="00E26C4E">
      <w:pPr>
        <w:rPr>
          <w:sz w:val="24"/>
          <w:szCs w:val="24"/>
          <w:u w:val="single"/>
        </w:rPr>
      </w:pPr>
    </w:p>
    <w:p w:rsidR="00E26C4E" w:rsidRPr="00665A52" w:rsidRDefault="00E26C4E" w:rsidP="00E26C4E">
      <w:pPr>
        <w:rPr>
          <w:sz w:val="24"/>
          <w:szCs w:val="24"/>
        </w:rPr>
      </w:pPr>
      <w:r w:rsidRPr="00665A52">
        <w:rPr>
          <w:sz w:val="24"/>
          <w:szCs w:val="24"/>
        </w:rPr>
        <w:t>Teachers at St Mary’s are encouraged to use their professional judgement when marking children’s work and providing feedback. We have agreed that it will be tailored to the needs of the individual child and that its core purpose is to take children’s learning forward. As a staff we have discussed effective marking to ensure that it has both a clear impact on children’s learning and is manageable for the teacher.</w:t>
      </w:r>
    </w:p>
    <w:p w:rsidR="00E26C4E" w:rsidRPr="00665A52" w:rsidRDefault="00E26C4E" w:rsidP="00E26C4E">
      <w:pPr>
        <w:rPr>
          <w:b/>
          <w:i/>
          <w:sz w:val="24"/>
          <w:szCs w:val="24"/>
        </w:rPr>
      </w:pPr>
    </w:p>
    <w:p w:rsidR="00E26C4E" w:rsidRPr="00665A52" w:rsidRDefault="00E26C4E" w:rsidP="00E26C4E">
      <w:pPr>
        <w:rPr>
          <w:b/>
          <w:sz w:val="24"/>
          <w:szCs w:val="24"/>
          <w:u w:val="single"/>
        </w:rPr>
      </w:pPr>
      <w:r w:rsidRPr="00665A52">
        <w:rPr>
          <w:b/>
          <w:sz w:val="24"/>
          <w:szCs w:val="24"/>
          <w:u w:val="single"/>
        </w:rPr>
        <w:t>Effective Marking</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 xml:space="preserve">We are aiming for teachers’ feedback to be “incisive and about what pupils can do to improve their knowledge, understanding and skills” </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The Teachers' Standards state that teachers should ‘give pupils regular feedback, both orally and through accurate marking, and encourage pupils to respond to the feedback’. This is not a requirement for pupils to provide a written response to feedback: it could simply be that pupils should act on the feedback in subsequent work.</w:t>
      </w:r>
    </w:p>
    <w:p w:rsidR="00E26C4E" w:rsidRPr="00665A52" w:rsidRDefault="00E26C4E" w:rsidP="00E26C4E">
      <w:pPr>
        <w:rPr>
          <w:sz w:val="24"/>
          <w:szCs w:val="24"/>
        </w:rPr>
      </w:pPr>
    </w:p>
    <w:p w:rsidR="00E26C4E" w:rsidRPr="00665A52" w:rsidRDefault="00E26C4E" w:rsidP="00E26C4E">
      <w:pPr>
        <w:rPr>
          <w:sz w:val="24"/>
          <w:szCs w:val="24"/>
          <w:u w:val="single"/>
        </w:rPr>
      </w:pPr>
      <w:r w:rsidRPr="00665A52">
        <w:rPr>
          <w:sz w:val="24"/>
          <w:szCs w:val="24"/>
        </w:rPr>
        <w:t xml:space="preserve">Effective marking …(has) at its heart… an interaction between teacher and pupil: a way of acknowledging pupils’ work, checking the outcomes and making decisions about what teachers and pupils need to do next, with the primary aim of driving pupil progress. This can often be achieved without extensive written dialogue or comments.  The quantity of feedback should not be confused with the quality.  </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Effective marking will advance pupil progress and outcomes by being:</w:t>
      </w:r>
    </w:p>
    <w:p w:rsidR="00E26C4E" w:rsidRPr="00665A52" w:rsidRDefault="00E26C4E" w:rsidP="00E26C4E">
      <w:pPr>
        <w:rPr>
          <w:sz w:val="24"/>
          <w:szCs w:val="24"/>
          <w:u w:val="single"/>
        </w:rPr>
      </w:pPr>
    </w:p>
    <w:p w:rsidR="00F6480B" w:rsidRDefault="00E26C4E" w:rsidP="00E26C4E">
      <w:pPr>
        <w:rPr>
          <w:sz w:val="24"/>
          <w:szCs w:val="24"/>
        </w:rPr>
      </w:pPr>
      <w:r w:rsidRPr="00665A52">
        <w:rPr>
          <w:sz w:val="24"/>
          <w:szCs w:val="24"/>
        </w:rPr>
        <w:t>Meaningful: marking varies by age group, subject, and what works best for the pupil and teacher in relation to any particular piece of work. Teachers are encouraged to adjust their approach as necessary and trusted to incorporate the outcomes into subsequent planning and teaching.</w:t>
      </w:r>
    </w:p>
    <w:p w:rsidR="00E26C4E" w:rsidRDefault="00E26C4E" w:rsidP="00E26C4E">
      <w:pPr>
        <w:rPr>
          <w:sz w:val="24"/>
          <w:szCs w:val="24"/>
        </w:rPr>
      </w:pPr>
      <w:r w:rsidRPr="00665A52">
        <w:rPr>
          <w:sz w:val="24"/>
          <w:szCs w:val="24"/>
        </w:rPr>
        <w:lastRenderedPageBreak/>
        <w:t xml:space="preserve">Manageable: marking practice is proportionate and considers the frequency and complexity of written feedback, as well as the cost and time-effectiveness of marking in relation to the overall workload of teachers. </w:t>
      </w:r>
    </w:p>
    <w:p w:rsidR="00F6480B" w:rsidRPr="00665A52" w:rsidRDefault="00F6480B" w:rsidP="00E26C4E">
      <w:pPr>
        <w:rPr>
          <w:sz w:val="24"/>
          <w:szCs w:val="24"/>
        </w:rPr>
      </w:pPr>
    </w:p>
    <w:p w:rsidR="00F6480B" w:rsidRPr="00665A52" w:rsidRDefault="00F6480B" w:rsidP="00F6480B">
      <w:pPr>
        <w:rPr>
          <w:sz w:val="24"/>
          <w:szCs w:val="24"/>
        </w:rPr>
      </w:pPr>
      <w:r w:rsidRPr="00665A52">
        <w:rPr>
          <w:sz w:val="24"/>
          <w:szCs w:val="24"/>
        </w:rPr>
        <w:t>Motivating: Marking should help to motivate pupils to progress. This does not mean always writing in-depth comments or being universally positive: sometimes short, challenging comments or oral feedback are more effective. If the teacher is doing more work than their pupils, this can become a disincentive for pupils to accept challenges and take responsibility for improving their work.</w:t>
      </w:r>
    </w:p>
    <w:p w:rsidR="00665A52" w:rsidRPr="00665A52" w:rsidRDefault="00665A52" w:rsidP="00665A52">
      <w:pPr>
        <w:ind w:left="0" w:firstLine="0"/>
        <w:rPr>
          <w:sz w:val="24"/>
          <w:szCs w:val="24"/>
        </w:rPr>
      </w:pPr>
    </w:p>
    <w:p w:rsidR="00E26C4E" w:rsidRPr="00665A52" w:rsidRDefault="00E26C4E" w:rsidP="00E26C4E">
      <w:pPr>
        <w:rPr>
          <w:sz w:val="24"/>
          <w:szCs w:val="24"/>
        </w:rPr>
      </w:pPr>
      <w:r w:rsidRPr="00665A52">
        <w:rPr>
          <w:sz w:val="24"/>
          <w:szCs w:val="24"/>
        </w:rPr>
        <w:t>Senior leaders and governors are responsible for the effective deployment of all resources in the school. They should take into account the hours teachers spend on marking and have regard to the work-life balance of their staff.</w:t>
      </w:r>
    </w:p>
    <w:p w:rsidR="00E26C4E" w:rsidRPr="00665A52" w:rsidRDefault="00E26C4E" w:rsidP="00E26C4E">
      <w:pPr>
        <w:rPr>
          <w:i/>
          <w:sz w:val="24"/>
          <w:szCs w:val="24"/>
        </w:rPr>
      </w:pPr>
    </w:p>
    <w:p w:rsidR="00E26C4E" w:rsidRPr="00665A52" w:rsidRDefault="00E26C4E" w:rsidP="00E26C4E">
      <w:pPr>
        <w:rPr>
          <w:sz w:val="24"/>
          <w:szCs w:val="24"/>
        </w:rPr>
      </w:pPr>
      <w:r w:rsidRPr="00665A52">
        <w:rPr>
          <w:sz w:val="24"/>
          <w:szCs w:val="24"/>
        </w:rPr>
        <w:t>Feedback can take the form of spoken or written marking, peer marking and self-assessment. If the hours spent do not have the commensurate impact on pupil progress</w:t>
      </w:r>
      <w:r w:rsidR="00F6480B">
        <w:rPr>
          <w:sz w:val="24"/>
          <w:szCs w:val="24"/>
        </w:rPr>
        <w:t>,</w:t>
      </w:r>
      <w:r w:rsidRPr="00665A52">
        <w:rPr>
          <w:sz w:val="24"/>
          <w:szCs w:val="24"/>
        </w:rPr>
        <w:t xml:space="preserve"> teachers should stop it.</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An important element of marking is to acknowledge the work a pupil has done, to value their efforts and achievement, and to celebrate progress. But there are many ways to do t</w:t>
      </w:r>
      <w:r w:rsidR="00F6480B">
        <w:rPr>
          <w:sz w:val="24"/>
          <w:szCs w:val="24"/>
        </w:rPr>
        <w:t>his without extensive marking a</w:t>
      </w:r>
      <w:r w:rsidRPr="00665A52">
        <w:rPr>
          <w:sz w:val="24"/>
          <w:szCs w:val="24"/>
        </w:rPr>
        <w:t xml:space="preserve">nd too much feedback can take away responsibility from the pupil, detract from the challenge of a piece of work, and reduce long term retention and resilience-building. </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Accepting work that pupils have not checked sufficiently and then providing extensive feedback detracts from pupils’ responsibility for their own learning, particularly in editing and drafting skills. Pupils should be taught and encouraged to check their own work by understanding the success criteria, presented in an age appropriate way, so that they complete work to the highest standard.</w:t>
      </w:r>
    </w:p>
    <w:p w:rsidR="00E26C4E" w:rsidRPr="00665A52" w:rsidRDefault="00E26C4E" w:rsidP="00E26C4E">
      <w:pPr>
        <w:rPr>
          <w:b/>
          <w:sz w:val="24"/>
          <w:szCs w:val="24"/>
          <w:u w:val="single"/>
        </w:rPr>
      </w:pPr>
    </w:p>
    <w:p w:rsidR="00E26C4E" w:rsidRPr="00665A52" w:rsidRDefault="00E26C4E" w:rsidP="00E26C4E">
      <w:pPr>
        <w:rPr>
          <w:b/>
          <w:sz w:val="24"/>
          <w:szCs w:val="24"/>
          <w:u w:val="single"/>
        </w:rPr>
      </w:pPr>
      <w:r w:rsidRPr="00665A52">
        <w:rPr>
          <w:b/>
          <w:sz w:val="24"/>
          <w:szCs w:val="24"/>
          <w:u w:val="single"/>
        </w:rPr>
        <w:t>Assessment of Learning</w:t>
      </w:r>
      <w:r w:rsidR="00665A52" w:rsidRPr="00665A52">
        <w:rPr>
          <w:b/>
          <w:sz w:val="24"/>
          <w:szCs w:val="24"/>
          <w:u w:val="single"/>
        </w:rPr>
        <w:t>/Summative Assessment</w:t>
      </w:r>
      <w:r w:rsidRPr="00665A52">
        <w:rPr>
          <w:b/>
          <w:sz w:val="24"/>
          <w:szCs w:val="24"/>
          <w:u w:val="single"/>
        </w:rPr>
        <w:t xml:space="preserve"> – Formal Assessment Cycle</w:t>
      </w:r>
    </w:p>
    <w:p w:rsidR="00E26C4E" w:rsidRPr="00665A52" w:rsidRDefault="00E26C4E" w:rsidP="00E26C4E">
      <w:pPr>
        <w:rPr>
          <w:sz w:val="24"/>
          <w:szCs w:val="24"/>
          <w:u w:val="single"/>
        </w:rPr>
      </w:pPr>
    </w:p>
    <w:p w:rsidR="00E26C4E" w:rsidRPr="00665A52" w:rsidRDefault="00E26C4E" w:rsidP="00E26C4E">
      <w:pPr>
        <w:rPr>
          <w:sz w:val="24"/>
          <w:szCs w:val="24"/>
        </w:rPr>
      </w:pPr>
      <w:r w:rsidRPr="00665A52">
        <w:rPr>
          <w:sz w:val="24"/>
          <w:szCs w:val="24"/>
        </w:rPr>
        <w:t>Formal summative assessment is a systematic part of St Mary’s school’s work which will be used to track each cohort in the school.  It is through an effective tracking system that the school develops a clear understanding of how to raise standards for all pupils.  It is also one of the ways school leaders can monitor the effectiveness of the teaching and learning through time.</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The assessment cycle at St Mary’s Junior School will include data from:</w:t>
      </w:r>
    </w:p>
    <w:p w:rsidR="00E26C4E" w:rsidRPr="00665A52" w:rsidRDefault="00E26C4E" w:rsidP="00E26C4E">
      <w:pPr>
        <w:rPr>
          <w:sz w:val="24"/>
          <w:szCs w:val="24"/>
        </w:rPr>
      </w:pPr>
    </w:p>
    <w:p w:rsidR="00EE1380" w:rsidRDefault="00C07A37" w:rsidP="00EE1380">
      <w:pPr>
        <w:numPr>
          <w:ilvl w:val="0"/>
          <w:numId w:val="14"/>
        </w:numPr>
        <w:spacing w:after="0" w:line="240" w:lineRule="auto"/>
        <w:jc w:val="left"/>
        <w:rPr>
          <w:sz w:val="24"/>
          <w:szCs w:val="24"/>
        </w:rPr>
      </w:pPr>
      <w:r>
        <w:rPr>
          <w:sz w:val="24"/>
          <w:szCs w:val="24"/>
        </w:rPr>
        <w:t>s</w:t>
      </w:r>
      <w:r w:rsidR="00E26C4E" w:rsidRPr="00665A52">
        <w:rPr>
          <w:sz w:val="24"/>
          <w:szCs w:val="24"/>
        </w:rPr>
        <w:t>tatutory tests for the end of the Key Stage 2</w:t>
      </w:r>
    </w:p>
    <w:p w:rsidR="00EE1380" w:rsidRPr="00EE1380" w:rsidRDefault="00EE1380" w:rsidP="00EE1380">
      <w:pPr>
        <w:numPr>
          <w:ilvl w:val="0"/>
          <w:numId w:val="14"/>
        </w:numPr>
        <w:spacing w:after="0" w:line="240" w:lineRule="auto"/>
        <w:jc w:val="left"/>
        <w:rPr>
          <w:sz w:val="24"/>
          <w:szCs w:val="24"/>
        </w:rPr>
      </w:pPr>
    </w:p>
    <w:p w:rsidR="00C07A37" w:rsidRPr="00E43F94" w:rsidRDefault="00C07A37" w:rsidP="00B87F9A">
      <w:pPr>
        <w:numPr>
          <w:ilvl w:val="0"/>
          <w:numId w:val="14"/>
        </w:numPr>
        <w:spacing w:after="0" w:line="240" w:lineRule="auto"/>
        <w:jc w:val="left"/>
        <w:rPr>
          <w:sz w:val="24"/>
          <w:szCs w:val="24"/>
        </w:rPr>
      </w:pPr>
      <w:r w:rsidRPr="00E43F94">
        <w:rPr>
          <w:sz w:val="24"/>
          <w:szCs w:val="24"/>
        </w:rPr>
        <w:lastRenderedPageBreak/>
        <w:t>o</w:t>
      </w:r>
      <w:r w:rsidR="00E26C4E" w:rsidRPr="00E43F94">
        <w:rPr>
          <w:sz w:val="24"/>
          <w:szCs w:val="24"/>
        </w:rPr>
        <w:t xml:space="preserve">n-going writing assessment with a review at the end of each </w:t>
      </w:r>
      <w:r w:rsidR="006A40EB">
        <w:rPr>
          <w:sz w:val="24"/>
          <w:szCs w:val="24"/>
        </w:rPr>
        <w:t>data drop</w:t>
      </w:r>
      <w:r w:rsidR="00424836">
        <w:rPr>
          <w:sz w:val="24"/>
          <w:szCs w:val="24"/>
        </w:rPr>
        <w:t>*</w:t>
      </w:r>
      <w:r w:rsidRPr="00E43F94">
        <w:rPr>
          <w:sz w:val="24"/>
          <w:szCs w:val="24"/>
        </w:rPr>
        <w:t xml:space="preserve"> (</w:t>
      </w:r>
      <w:r w:rsidR="00E43F94" w:rsidRPr="00E43F94">
        <w:rPr>
          <w:sz w:val="24"/>
          <w:szCs w:val="24"/>
        </w:rPr>
        <w:t>approximately</w:t>
      </w:r>
      <w:r w:rsidRPr="00E43F94">
        <w:rPr>
          <w:sz w:val="24"/>
          <w:szCs w:val="24"/>
        </w:rPr>
        <w:t xml:space="preserve"> every 9 weeks)</w:t>
      </w:r>
    </w:p>
    <w:p w:rsidR="00E26C4E" w:rsidRPr="00C07A37" w:rsidRDefault="00C07A37" w:rsidP="00B87F9A">
      <w:pPr>
        <w:numPr>
          <w:ilvl w:val="0"/>
          <w:numId w:val="14"/>
        </w:numPr>
        <w:spacing w:after="0" w:line="240" w:lineRule="auto"/>
        <w:jc w:val="left"/>
        <w:rPr>
          <w:sz w:val="24"/>
          <w:szCs w:val="24"/>
        </w:rPr>
      </w:pPr>
      <w:r>
        <w:rPr>
          <w:sz w:val="24"/>
          <w:szCs w:val="24"/>
        </w:rPr>
        <w:t>o</w:t>
      </w:r>
      <w:r w:rsidR="00E26C4E" w:rsidRPr="00C07A37">
        <w:rPr>
          <w:sz w:val="24"/>
          <w:szCs w:val="24"/>
        </w:rPr>
        <w:t>n-going teacher assessment in Reading using a variety of different aids</w:t>
      </w:r>
      <w:r w:rsidR="001255B1" w:rsidRPr="00C07A37">
        <w:rPr>
          <w:sz w:val="24"/>
          <w:szCs w:val="24"/>
        </w:rPr>
        <w:t>, including termly tests</w:t>
      </w:r>
      <w:r w:rsidR="00E26C4E" w:rsidRPr="00C07A37">
        <w:rPr>
          <w:sz w:val="24"/>
          <w:szCs w:val="24"/>
        </w:rPr>
        <w:t xml:space="preserve">, with a review at the end of each </w:t>
      </w:r>
      <w:r w:rsidR="006A40EB">
        <w:rPr>
          <w:sz w:val="24"/>
          <w:szCs w:val="24"/>
        </w:rPr>
        <w:t>data drop</w:t>
      </w:r>
    </w:p>
    <w:p w:rsidR="00C07A37" w:rsidRDefault="00C07A37" w:rsidP="00C07A37">
      <w:pPr>
        <w:pStyle w:val="ListParagraph"/>
        <w:numPr>
          <w:ilvl w:val="0"/>
          <w:numId w:val="14"/>
        </w:numPr>
        <w:spacing w:after="0" w:line="240" w:lineRule="auto"/>
        <w:jc w:val="left"/>
        <w:rPr>
          <w:sz w:val="24"/>
          <w:szCs w:val="24"/>
        </w:rPr>
      </w:pPr>
      <w:r>
        <w:rPr>
          <w:sz w:val="24"/>
          <w:szCs w:val="24"/>
        </w:rPr>
        <w:t>o</w:t>
      </w:r>
      <w:r w:rsidR="00E26C4E" w:rsidRPr="00665A52">
        <w:rPr>
          <w:sz w:val="24"/>
          <w:szCs w:val="24"/>
        </w:rPr>
        <w:t>ngoing teacher assessment in Maths, including the use of</w:t>
      </w:r>
      <w:r w:rsidR="001255B1" w:rsidRPr="00665A52">
        <w:rPr>
          <w:sz w:val="24"/>
          <w:szCs w:val="24"/>
        </w:rPr>
        <w:t xml:space="preserve"> termly assessment tests,</w:t>
      </w:r>
      <w:r w:rsidR="00E26C4E" w:rsidRPr="00665A52">
        <w:rPr>
          <w:sz w:val="24"/>
          <w:szCs w:val="24"/>
        </w:rPr>
        <w:t xml:space="preserve"> diagnostic tests or progress tests, with a review at the end of each </w:t>
      </w:r>
      <w:r w:rsidR="006A40EB">
        <w:rPr>
          <w:sz w:val="24"/>
          <w:szCs w:val="24"/>
        </w:rPr>
        <w:t>data drop</w:t>
      </w:r>
      <w:r w:rsidR="00E26C4E" w:rsidRPr="00665A52">
        <w:rPr>
          <w:sz w:val="24"/>
          <w:szCs w:val="24"/>
        </w:rPr>
        <w:t>.</w:t>
      </w:r>
      <w:r w:rsidRPr="00C07A37">
        <w:rPr>
          <w:sz w:val="24"/>
          <w:szCs w:val="24"/>
        </w:rPr>
        <w:t xml:space="preserve"> </w:t>
      </w:r>
    </w:p>
    <w:p w:rsidR="00C07A37" w:rsidRDefault="00C07A37" w:rsidP="00C07A37">
      <w:pPr>
        <w:pStyle w:val="ListParagraph"/>
        <w:numPr>
          <w:ilvl w:val="0"/>
          <w:numId w:val="14"/>
        </w:numPr>
        <w:spacing w:after="0" w:line="240" w:lineRule="auto"/>
        <w:jc w:val="left"/>
        <w:rPr>
          <w:sz w:val="24"/>
          <w:szCs w:val="24"/>
        </w:rPr>
      </w:pPr>
      <w:r>
        <w:rPr>
          <w:sz w:val="24"/>
          <w:szCs w:val="24"/>
        </w:rPr>
        <w:t>o</w:t>
      </w:r>
      <w:r w:rsidRPr="00665A52">
        <w:rPr>
          <w:sz w:val="24"/>
          <w:szCs w:val="24"/>
        </w:rPr>
        <w:t>n-going teacher assessment in all foundation subjects (cycle dependant on frequency of coverage)</w:t>
      </w:r>
    </w:p>
    <w:p w:rsidR="006A40EB" w:rsidRPr="00665A52" w:rsidRDefault="006A40EB" w:rsidP="00C07A37">
      <w:pPr>
        <w:pStyle w:val="ListParagraph"/>
        <w:numPr>
          <w:ilvl w:val="0"/>
          <w:numId w:val="14"/>
        </w:numPr>
        <w:spacing w:after="0" w:line="240" w:lineRule="auto"/>
        <w:jc w:val="left"/>
        <w:rPr>
          <w:sz w:val="24"/>
          <w:szCs w:val="24"/>
        </w:rPr>
      </w:pPr>
      <w:r>
        <w:rPr>
          <w:sz w:val="24"/>
          <w:szCs w:val="24"/>
        </w:rPr>
        <w:t>on-going tracking of objectives for all subjects on Insight.</w:t>
      </w:r>
    </w:p>
    <w:p w:rsidR="00E26C4E" w:rsidRDefault="00E26C4E" w:rsidP="00C07A37">
      <w:pPr>
        <w:spacing w:after="0" w:line="240" w:lineRule="auto"/>
        <w:ind w:left="0" w:firstLine="0"/>
        <w:jc w:val="left"/>
        <w:rPr>
          <w:sz w:val="24"/>
          <w:szCs w:val="24"/>
        </w:rPr>
      </w:pPr>
    </w:p>
    <w:p w:rsidR="00C07A37" w:rsidRDefault="00C07A37" w:rsidP="00C07A37">
      <w:pPr>
        <w:spacing w:after="0" w:line="240" w:lineRule="auto"/>
        <w:ind w:left="0" w:firstLine="0"/>
        <w:jc w:val="left"/>
        <w:rPr>
          <w:sz w:val="24"/>
          <w:szCs w:val="24"/>
        </w:rPr>
      </w:pPr>
    </w:p>
    <w:p w:rsidR="00C07A37" w:rsidRDefault="00C07A37" w:rsidP="00C07A37">
      <w:pPr>
        <w:spacing w:after="0" w:line="240" w:lineRule="auto"/>
        <w:ind w:left="0" w:firstLine="0"/>
        <w:jc w:val="left"/>
        <w:rPr>
          <w:sz w:val="24"/>
          <w:szCs w:val="24"/>
        </w:rPr>
      </w:pPr>
      <w:r>
        <w:rPr>
          <w:sz w:val="24"/>
          <w:szCs w:val="24"/>
        </w:rPr>
        <w:t>T</w:t>
      </w:r>
      <w:r w:rsidR="00E26C4E" w:rsidRPr="00C07A37">
        <w:rPr>
          <w:sz w:val="24"/>
          <w:szCs w:val="24"/>
        </w:rPr>
        <w:t xml:space="preserve">he above will be recorded </w:t>
      </w:r>
      <w:r w:rsidR="001255B1" w:rsidRPr="00C07A37">
        <w:rPr>
          <w:sz w:val="24"/>
          <w:szCs w:val="24"/>
        </w:rPr>
        <w:t xml:space="preserve">and tracked </w:t>
      </w:r>
      <w:r w:rsidR="00E26C4E" w:rsidRPr="00C07A37">
        <w:rPr>
          <w:sz w:val="24"/>
          <w:szCs w:val="24"/>
        </w:rPr>
        <w:t xml:space="preserve">on </w:t>
      </w:r>
      <w:r w:rsidR="001255B1" w:rsidRPr="00C07A37">
        <w:rPr>
          <w:sz w:val="24"/>
          <w:szCs w:val="24"/>
        </w:rPr>
        <w:t>Insight.</w:t>
      </w:r>
      <w:r w:rsidR="00665A52" w:rsidRPr="00C07A37">
        <w:rPr>
          <w:sz w:val="24"/>
          <w:szCs w:val="24"/>
        </w:rPr>
        <w:t xml:space="preserve"> </w:t>
      </w:r>
      <w:r w:rsidR="001255B1" w:rsidRPr="00C07A37">
        <w:rPr>
          <w:sz w:val="24"/>
          <w:szCs w:val="24"/>
        </w:rPr>
        <w:t xml:space="preserve">Pupils will be tracked on Insight with the </w:t>
      </w:r>
      <w:r w:rsidR="00665A52" w:rsidRPr="00C07A37">
        <w:rPr>
          <w:sz w:val="24"/>
          <w:szCs w:val="24"/>
        </w:rPr>
        <w:t>following</w:t>
      </w:r>
      <w:r w:rsidR="001255B1" w:rsidRPr="00C07A37">
        <w:rPr>
          <w:sz w:val="24"/>
          <w:szCs w:val="24"/>
        </w:rPr>
        <w:t xml:space="preserve"> codes: </w:t>
      </w:r>
      <w:r w:rsidR="001255B1" w:rsidRPr="00E43F94">
        <w:rPr>
          <w:sz w:val="24"/>
          <w:szCs w:val="24"/>
        </w:rPr>
        <w:t>Well Below (</w:t>
      </w:r>
      <w:r w:rsidR="00C82237" w:rsidRPr="00E43F94">
        <w:rPr>
          <w:sz w:val="24"/>
          <w:szCs w:val="24"/>
        </w:rPr>
        <w:t>BLW</w:t>
      </w:r>
      <w:r w:rsidR="001255B1" w:rsidRPr="00E43F94">
        <w:rPr>
          <w:sz w:val="24"/>
          <w:szCs w:val="24"/>
        </w:rPr>
        <w:t xml:space="preserve">) </w:t>
      </w:r>
      <w:r w:rsidR="00C82237" w:rsidRPr="00E43F94">
        <w:rPr>
          <w:sz w:val="24"/>
          <w:szCs w:val="24"/>
        </w:rPr>
        <w:t>Working Towards</w:t>
      </w:r>
      <w:r w:rsidR="00F6480B" w:rsidRPr="00E43F94">
        <w:rPr>
          <w:sz w:val="24"/>
          <w:szCs w:val="24"/>
        </w:rPr>
        <w:t xml:space="preserve"> (</w:t>
      </w:r>
      <w:r w:rsidR="00C82237" w:rsidRPr="00E43F94">
        <w:rPr>
          <w:sz w:val="24"/>
          <w:szCs w:val="24"/>
        </w:rPr>
        <w:t>WTW</w:t>
      </w:r>
      <w:r w:rsidR="00F6480B" w:rsidRPr="00E43F94">
        <w:rPr>
          <w:sz w:val="24"/>
          <w:szCs w:val="24"/>
        </w:rPr>
        <w:t>) Expected (EXS</w:t>
      </w:r>
      <w:r w:rsidR="001255B1" w:rsidRPr="00E43F94">
        <w:rPr>
          <w:sz w:val="24"/>
          <w:szCs w:val="24"/>
        </w:rPr>
        <w:t xml:space="preserve">) </w:t>
      </w:r>
      <w:r w:rsidR="00F6480B" w:rsidRPr="00E43F94">
        <w:rPr>
          <w:sz w:val="24"/>
          <w:szCs w:val="24"/>
        </w:rPr>
        <w:t>Greater Depth (GDS</w:t>
      </w:r>
      <w:r w:rsidR="001255B1" w:rsidRPr="00E43F94">
        <w:rPr>
          <w:sz w:val="24"/>
          <w:szCs w:val="24"/>
        </w:rPr>
        <w:t>)</w:t>
      </w:r>
      <w:r w:rsidRPr="00E43F94">
        <w:rPr>
          <w:sz w:val="24"/>
          <w:szCs w:val="24"/>
        </w:rPr>
        <w:t>.</w:t>
      </w:r>
      <w:r>
        <w:rPr>
          <w:sz w:val="24"/>
          <w:szCs w:val="24"/>
        </w:rPr>
        <w:t xml:space="preserve">  </w:t>
      </w:r>
    </w:p>
    <w:p w:rsidR="00E26C4E" w:rsidRPr="00665A52" w:rsidRDefault="00C07A37" w:rsidP="00C07A37">
      <w:pPr>
        <w:spacing w:after="0" w:line="240" w:lineRule="auto"/>
        <w:ind w:left="0" w:firstLine="0"/>
        <w:jc w:val="left"/>
        <w:rPr>
          <w:sz w:val="24"/>
          <w:szCs w:val="24"/>
        </w:rPr>
      </w:pPr>
      <w:r>
        <w:rPr>
          <w:sz w:val="24"/>
          <w:szCs w:val="24"/>
        </w:rPr>
        <w:t>F</w:t>
      </w:r>
      <w:r w:rsidR="00E26C4E" w:rsidRPr="00665A52">
        <w:rPr>
          <w:sz w:val="24"/>
          <w:szCs w:val="24"/>
        </w:rPr>
        <w:t xml:space="preserve">or those children on the SEND register and/or those causing concern, attainment will be recorded using earlier years’ </w:t>
      </w:r>
      <w:r w:rsidR="000D7F5F" w:rsidRPr="00665A52">
        <w:rPr>
          <w:sz w:val="24"/>
          <w:szCs w:val="24"/>
        </w:rPr>
        <w:t>objectives</w:t>
      </w:r>
      <w:r w:rsidR="001255B1" w:rsidRPr="00665A52">
        <w:rPr>
          <w:sz w:val="24"/>
          <w:szCs w:val="24"/>
        </w:rPr>
        <w:t xml:space="preserve">, linked to their IEPs and their own </w:t>
      </w:r>
      <w:r w:rsidR="000D7F5F">
        <w:rPr>
          <w:sz w:val="24"/>
          <w:szCs w:val="24"/>
        </w:rPr>
        <w:t>individual</w:t>
      </w:r>
      <w:r w:rsidR="001255B1" w:rsidRPr="00665A52">
        <w:rPr>
          <w:sz w:val="24"/>
          <w:szCs w:val="24"/>
        </w:rPr>
        <w:t xml:space="preserve"> SEND tracker. </w:t>
      </w:r>
    </w:p>
    <w:p w:rsidR="00E26C4E" w:rsidRPr="00665A52" w:rsidRDefault="00E26C4E" w:rsidP="00E26C4E">
      <w:pPr>
        <w:rPr>
          <w:sz w:val="24"/>
          <w:szCs w:val="24"/>
        </w:rPr>
      </w:pPr>
    </w:p>
    <w:p w:rsidR="00E26C4E" w:rsidRPr="00665A52" w:rsidRDefault="00C07A37" w:rsidP="00C07A37">
      <w:pPr>
        <w:ind w:left="0" w:firstLine="0"/>
        <w:rPr>
          <w:sz w:val="24"/>
          <w:szCs w:val="24"/>
        </w:rPr>
      </w:pPr>
      <w:r>
        <w:rPr>
          <w:sz w:val="24"/>
          <w:szCs w:val="24"/>
        </w:rPr>
        <w:t xml:space="preserve">At </w:t>
      </w:r>
      <w:r w:rsidR="00E26C4E" w:rsidRPr="00665A52">
        <w:rPr>
          <w:sz w:val="24"/>
          <w:szCs w:val="24"/>
        </w:rPr>
        <w:t xml:space="preserve">St Mary’s Junior </w:t>
      </w:r>
      <w:proofErr w:type="gramStart"/>
      <w:r w:rsidR="00E26C4E" w:rsidRPr="00665A52">
        <w:rPr>
          <w:sz w:val="24"/>
          <w:szCs w:val="24"/>
        </w:rPr>
        <w:t>school</w:t>
      </w:r>
      <w:proofErr w:type="gramEnd"/>
      <w:r w:rsidR="00E26C4E" w:rsidRPr="00665A52">
        <w:rPr>
          <w:sz w:val="24"/>
          <w:szCs w:val="24"/>
        </w:rPr>
        <w:t xml:space="preserve"> we will:</w:t>
      </w:r>
    </w:p>
    <w:p w:rsidR="00E26C4E" w:rsidRPr="00665A52" w:rsidRDefault="00E26C4E" w:rsidP="00665A52">
      <w:pPr>
        <w:pStyle w:val="ListParagraph"/>
        <w:ind w:firstLine="0"/>
        <w:rPr>
          <w:sz w:val="24"/>
          <w:szCs w:val="24"/>
        </w:rPr>
      </w:pPr>
    </w:p>
    <w:p w:rsidR="00E26C4E" w:rsidRPr="00665A52" w:rsidRDefault="00E26C4E" w:rsidP="00665A52">
      <w:pPr>
        <w:pStyle w:val="ListParagraph"/>
        <w:numPr>
          <w:ilvl w:val="0"/>
          <w:numId w:val="22"/>
        </w:numPr>
        <w:spacing w:after="0" w:line="240" w:lineRule="auto"/>
        <w:jc w:val="left"/>
        <w:rPr>
          <w:sz w:val="24"/>
          <w:szCs w:val="24"/>
        </w:rPr>
      </w:pPr>
      <w:r w:rsidRPr="00665A52">
        <w:rPr>
          <w:sz w:val="24"/>
          <w:szCs w:val="24"/>
        </w:rPr>
        <w:t xml:space="preserve">use data </w:t>
      </w:r>
      <w:r w:rsidR="000D7F5F" w:rsidRPr="00665A52">
        <w:rPr>
          <w:sz w:val="24"/>
          <w:szCs w:val="24"/>
        </w:rPr>
        <w:t>to create</w:t>
      </w:r>
      <w:r w:rsidRPr="00665A52">
        <w:rPr>
          <w:sz w:val="24"/>
          <w:szCs w:val="24"/>
        </w:rPr>
        <w:t xml:space="preserve"> a year group action plan</w:t>
      </w:r>
      <w:r w:rsidR="001255B1" w:rsidRPr="00665A52">
        <w:rPr>
          <w:sz w:val="24"/>
          <w:szCs w:val="24"/>
        </w:rPr>
        <w:t xml:space="preserve"> as part of Pupil Progress Meetings to </w:t>
      </w:r>
      <w:r w:rsidR="000D7F5F">
        <w:rPr>
          <w:sz w:val="24"/>
          <w:szCs w:val="24"/>
        </w:rPr>
        <w:t>identify pupils</w:t>
      </w:r>
      <w:r w:rsidR="001255B1" w:rsidRPr="00665A52">
        <w:rPr>
          <w:sz w:val="24"/>
          <w:szCs w:val="24"/>
        </w:rPr>
        <w:t xml:space="preserve"> who are not on track.</w:t>
      </w:r>
    </w:p>
    <w:p w:rsidR="00E26C4E" w:rsidRPr="00665A52" w:rsidRDefault="00C07A37" w:rsidP="00665A52">
      <w:pPr>
        <w:pStyle w:val="ListParagraph"/>
        <w:numPr>
          <w:ilvl w:val="0"/>
          <w:numId w:val="22"/>
        </w:numPr>
        <w:spacing w:after="0" w:line="240" w:lineRule="auto"/>
        <w:jc w:val="left"/>
        <w:rPr>
          <w:sz w:val="24"/>
          <w:szCs w:val="24"/>
        </w:rPr>
      </w:pPr>
      <w:r>
        <w:rPr>
          <w:sz w:val="24"/>
          <w:szCs w:val="24"/>
        </w:rPr>
        <w:t>u</w:t>
      </w:r>
      <w:r w:rsidR="00E26C4E" w:rsidRPr="00665A52">
        <w:rPr>
          <w:sz w:val="24"/>
          <w:szCs w:val="24"/>
        </w:rPr>
        <w:t xml:space="preserve">se information to identify children working at </w:t>
      </w:r>
      <w:r w:rsidR="00F6480B">
        <w:rPr>
          <w:sz w:val="24"/>
          <w:szCs w:val="24"/>
        </w:rPr>
        <w:t>the</w:t>
      </w:r>
      <w:r w:rsidR="00E26C4E" w:rsidRPr="00665A52">
        <w:rPr>
          <w:sz w:val="24"/>
          <w:szCs w:val="24"/>
        </w:rPr>
        <w:t xml:space="preserve"> </w:t>
      </w:r>
      <w:r w:rsidR="00F6480B" w:rsidRPr="00E43F94">
        <w:rPr>
          <w:sz w:val="24"/>
          <w:szCs w:val="24"/>
        </w:rPr>
        <w:t>expected standard (EXS</w:t>
      </w:r>
      <w:r w:rsidR="00E26C4E" w:rsidRPr="00E43F94">
        <w:rPr>
          <w:sz w:val="24"/>
          <w:szCs w:val="24"/>
        </w:rPr>
        <w:t>)</w:t>
      </w:r>
      <w:r w:rsidR="00E26C4E" w:rsidRPr="00665A52">
        <w:rPr>
          <w:sz w:val="24"/>
          <w:szCs w:val="24"/>
        </w:rPr>
        <w:t xml:space="preserve"> or +/- at the end of year</w:t>
      </w:r>
      <w:r w:rsidR="001255B1" w:rsidRPr="00665A52">
        <w:rPr>
          <w:sz w:val="24"/>
          <w:szCs w:val="24"/>
        </w:rPr>
        <w:t xml:space="preserve"> in </w:t>
      </w:r>
      <w:r w:rsidR="000D7F5F">
        <w:rPr>
          <w:sz w:val="24"/>
          <w:szCs w:val="24"/>
        </w:rPr>
        <w:t>individual</w:t>
      </w:r>
      <w:r w:rsidR="001255B1" w:rsidRPr="00665A52">
        <w:rPr>
          <w:sz w:val="24"/>
          <w:szCs w:val="24"/>
        </w:rPr>
        <w:t xml:space="preserve"> subjects and in </w:t>
      </w:r>
      <w:proofErr w:type="gramStart"/>
      <w:r w:rsidR="001255B1" w:rsidRPr="00665A52">
        <w:rPr>
          <w:sz w:val="24"/>
          <w:szCs w:val="24"/>
        </w:rPr>
        <w:t>R,W</w:t>
      </w:r>
      <w:proofErr w:type="gramEnd"/>
      <w:r w:rsidR="001255B1" w:rsidRPr="00665A52">
        <w:rPr>
          <w:sz w:val="24"/>
          <w:szCs w:val="24"/>
        </w:rPr>
        <w:t xml:space="preserve"> and M combined.</w:t>
      </w:r>
    </w:p>
    <w:p w:rsidR="00E26C4E" w:rsidRPr="00665A52" w:rsidRDefault="00C07A37" w:rsidP="00665A52">
      <w:pPr>
        <w:pStyle w:val="ListParagraph"/>
        <w:numPr>
          <w:ilvl w:val="0"/>
          <w:numId w:val="22"/>
        </w:numPr>
        <w:spacing w:after="0" w:line="240" w:lineRule="auto"/>
        <w:jc w:val="left"/>
        <w:rPr>
          <w:sz w:val="24"/>
          <w:szCs w:val="24"/>
        </w:rPr>
      </w:pPr>
      <w:r>
        <w:rPr>
          <w:sz w:val="24"/>
          <w:szCs w:val="24"/>
        </w:rPr>
        <w:t>u</w:t>
      </w:r>
      <w:r w:rsidR="00E26C4E" w:rsidRPr="00665A52">
        <w:rPr>
          <w:sz w:val="24"/>
          <w:szCs w:val="24"/>
        </w:rPr>
        <w:t xml:space="preserve">se </w:t>
      </w:r>
      <w:r w:rsidR="001255B1" w:rsidRPr="00665A52">
        <w:rPr>
          <w:sz w:val="24"/>
          <w:szCs w:val="24"/>
        </w:rPr>
        <w:t xml:space="preserve">pupil progress meetings </w:t>
      </w:r>
      <w:r w:rsidR="00E26C4E" w:rsidRPr="00665A52">
        <w:rPr>
          <w:sz w:val="24"/>
          <w:szCs w:val="24"/>
        </w:rPr>
        <w:t xml:space="preserve"> plan to identify barriers to learning</w:t>
      </w:r>
    </w:p>
    <w:p w:rsidR="00E26C4E" w:rsidRPr="00665A52" w:rsidRDefault="00C07A37" w:rsidP="00665A52">
      <w:pPr>
        <w:pStyle w:val="ListParagraph"/>
        <w:numPr>
          <w:ilvl w:val="0"/>
          <w:numId w:val="22"/>
        </w:numPr>
        <w:spacing w:after="0" w:line="240" w:lineRule="auto"/>
        <w:jc w:val="left"/>
        <w:rPr>
          <w:sz w:val="24"/>
          <w:szCs w:val="24"/>
        </w:rPr>
      </w:pPr>
      <w:r>
        <w:rPr>
          <w:sz w:val="24"/>
          <w:szCs w:val="24"/>
        </w:rPr>
        <w:t>w</w:t>
      </w:r>
      <w:r w:rsidR="00E26C4E" w:rsidRPr="00665A52">
        <w:rPr>
          <w:sz w:val="24"/>
          <w:szCs w:val="24"/>
        </w:rPr>
        <w:t>ork with colleagues</w:t>
      </w:r>
      <w:r w:rsidR="001255B1" w:rsidRPr="00665A52">
        <w:rPr>
          <w:sz w:val="24"/>
          <w:szCs w:val="24"/>
        </w:rPr>
        <w:t xml:space="preserve"> in school and in other schools </w:t>
      </w:r>
      <w:r w:rsidR="00E26C4E" w:rsidRPr="00665A52">
        <w:rPr>
          <w:sz w:val="24"/>
          <w:szCs w:val="24"/>
        </w:rPr>
        <w:t xml:space="preserve"> to moderate Maths and English on a regular basis</w:t>
      </w:r>
    </w:p>
    <w:p w:rsidR="00E26C4E" w:rsidRPr="00665A52" w:rsidRDefault="00C07A37" w:rsidP="00665A52">
      <w:pPr>
        <w:pStyle w:val="ListParagraph"/>
        <w:numPr>
          <w:ilvl w:val="0"/>
          <w:numId w:val="22"/>
        </w:numPr>
        <w:spacing w:after="0" w:line="240" w:lineRule="auto"/>
        <w:jc w:val="left"/>
        <w:rPr>
          <w:sz w:val="24"/>
          <w:szCs w:val="24"/>
        </w:rPr>
      </w:pPr>
      <w:r>
        <w:rPr>
          <w:sz w:val="24"/>
          <w:szCs w:val="24"/>
        </w:rPr>
        <w:t>p</w:t>
      </w:r>
      <w:r w:rsidR="00E26C4E" w:rsidRPr="00665A52">
        <w:rPr>
          <w:sz w:val="24"/>
          <w:szCs w:val="24"/>
        </w:rPr>
        <w:t xml:space="preserve">ass cohort data and year group </w:t>
      </w:r>
      <w:r w:rsidR="000D7F5F">
        <w:rPr>
          <w:sz w:val="24"/>
          <w:szCs w:val="24"/>
        </w:rPr>
        <w:t xml:space="preserve">pupil </w:t>
      </w:r>
      <w:r w:rsidR="001255B1" w:rsidRPr="00665A52">
        <w:rPr>
          <w:sz w:val="24"/>
          <w:szCs w:val="24"/>
        </w:rPr>
        <w:t xml:space="preserve">progress reports </w:t>
      </w:r>
      <w:r w:rsidR="00E26C4E" w:rsidRPr="00665A52">
        <w:rPr>
          <w:sz w:val="24"/>
          <w:szCs w:val="24"/>
        </w:rPr>
        <w:t xml:space="preserve"> to the next teacher/school</w:t>
      </w:r>
    </w:p>
    <w:p w:rsidR="00E26C4E" w:rsidRPr="00665A52" w:rsidRDefault="00E26C4E" w:rsidP="00E26C4E">
      <w:pPr>
        <w:rPr>
          <w:sz w:val="24"/>
          <w:szCs w:val="24"/>
          <w:highlight w:val="yellow"/>
        </w:rPr>
      </w:pPr>
    </w:p>
    <w:p w:rsidR="00E26C4E" w:rsidRPr="00665A52" w:rsidRDefault="00E26C4E" w:rsidP="00E26C4E">
      <w:pPr>
        <w:rPr>
          <w:b/>
          <w:sz w:val="24"/>
          <w:szCs w:val="24"/>
          <w:u w:val="single"/>
        </w:rPr>
      </w:pPr>
      <w:r w:rsidRPr="00665A52">
        <w:rPr>
          <w:b/>
          <w:sz w:val="24"/>
          <w:szCs w:val="24"/>
          <w:u w:val="single"/>
        </w:rPr>
        <w:t>Reporting to Parents</w:t>
      </w:r>
    </w:p>
    <w:p w:rsidR="00E26C4E" w:rsidRPr="00665A52" w:rsidRDefault="00E26C4E" w:rsidP="00E26C4E">
      <w:pPr>
        <w:rPr>
          <w:sz w:val="24"/>
          <w:szCs w:val="24"/>
          <w:u w:val="single"/>
        </w:rPr>
      </w:pPr>
    </w:p>
    <w:p w:rsidR="00E26C4E" w:rsidRPr="00665A52" w:rsidRDefault="00E26C4E" w:rsidP="00E26C4E">
      <w:pPr>
        <w:rPr>
          <w:sz w:val="24"/>
          <w:szCs w:val="24"/>
        </w:rPr>
      </w:pPr>
      <w:r w:rsidRPr="00665A52">
        <w:rPr>
          <w:sz w:val="24"/>
          <w:szCs w:val="24"/>
        </w:rPr>
        <w:t>Reporting to parents/carers provides the opportunity for communication about their child’s achievements, abilities and future targets.</w:t>
      </w:r>
    </w:p>
    <w:p w:rsidR="00E26C4E" w:rsidRPr="00665A52" w:rsidRDefault="00E26C4E" w:rsidP="00E26C4E">
      <w:pPr>
        <w:rPr>
          <w:sz w:val="24"/>
          <w:szCs w:val="24"/>
        </w:rPr>
      </w:pPr>
    </w:p>
    <w:p w:rsidR="00E26C4E" w:rsidRPr="00665A52" w:rsidRDefault="00E26C4E" w:rsidP="00E26C4E">
      <w:pPr>
        <w:rPr>
          <w:sz w:val="24"/>
          <w:szCs w:val="24"/>
        </w:rPr>
      </w:pPr>
      <w:r w:rsidRPr="00665A52">
        <w:rPr>
          <w:sz w:val="24"/>
          <w:szCs w:val="24"/>
        </w:rPr>
        <w:t>At St Mary’s Junior School we will:</w:t>
      </w:r>
    </w:p>
    <w:p w:rsidR="00E26C4E" w:rsidRPr="00665A52" w:rsidRDefault="00E26C4E" w:rsidP="00E26C4E">
      <w:pPr>
        <w:rPr>
          <w:sz w:val="24"/>
          <w:szCs w:val="24"/>
        </w:rPr>
      </w:pPr>
    </w:p>
    <w:p w:rsidR="00E26C4E" w:rsidRPr="00665A52" w:rsidRDefault="00C07A37" w:rsidP="00665A52">
      <w:pPr>
        <w:numPr>
          <w:ilvl w:val="0"/>
          <w:numId w:val="23"/>
        </w:numPr>
        <w:spacing w:after="0" w:line="240" w:lineRule="auto"/>
        <w:jc w:val="left"/>
        <w:rPr>
          <w:sz w:val="24"/>
          <w:szCs w:val="24"/>
        </w:rPr>
      </w:pPr>
      <w:r>
        <w:rPr>
          <w:sz w:val="24"/>
          <w:szCs w:val="24"/>
        </w:rPr>
        <w:t>p</w:t>
      </w:r>
      <w:r w:rsidR="00E26C4E" w:rsidRPr="00665A52">
        <w:rPr>
          <w:sz w:val="24"/>
          <w:szCs w:val="24"/>
        </w:rPr>
        <w:t xml:space="preserve">rovide opportunities for 2 Parents’ Evenings so that parents can discuss their child’s progress towards meeting </w:t>
      </w:r>
      <w:r w:rsidR="00665A52" w:rsidRPr="00665A52">
        <w:rPr>
          <w:sz w:val="24"/>
          <w:szCs w:val="24"/>
        </w:rPr>
        <w:t>expected standards</w:t>
      </w:r>
      <w:r w:rsidR="00E26C4E" w:rsidRPr="00665A52">
        <w:rPr>
          <w:sz w:val="24"/>
          <w:szCs w:val="24"/>
        </w:rPr>
        <w:t xml:space="preserve">.  These will be held in the Autumn and the Spring terms. </w:t>
      </w:r>
    </w:p>
    <w:p w:rsidR="00E26C4E" w:rsidRPr="00665A52" w:rsidRDefault="00C07A37" w:rsidP="00665A52">
      <w:pPr>
        <w:numPr>
          <w:ilvl w:val="0"/>
          <w:numId w:val="23"/>
        </w:numPr>
        <w:spacing w:after="0" w:line="240" w:lineRule="auto"/>
        <w:jc w:val="left"/>
        <w:rPr>
          <w:sz w:val="24"/>
          <w:szCs w:val="24"/>
        </w:rPr>
      </w:pPr>
      <w:r>
        <w:rPr>
          <w:sz w:val="24"/>
          <w:szCs w:val="24"/>
        </w:rPr>
        <w:lastRenderedPageBreak/>
        <w:t>p</w:t>
      </w:r>
      <w:r w:rsidR="00E26C4E" w:rsidRPr="00665A52">
        <w:rPr>
          <w:sz w:val="24"/>
          <w:szCs w:val="24"/>
        </w:rPr>
        <w:t>rovide an end of year written report which incl</w:t>
      </w:r>
      <w:r w:rsidR="00665A52" w:rsidRPr="00665A52">
        <w:rPr>
          <w:sz w:val="24"/>
          <w:szCs w:val="24"/>
        </w:rPr>
        <w:t xml:space="preserve">udes results of statutory tests (for the end of Key Stage 2 and Year 4 MTC) </w:t>
      </w:r>
      <w:r w:rsidR="00F6480B">
        <w:rPr>
          <w:sz w:val="24"/>
          <w:szCs w:val="24"/>
        </w:rPr>
        <w:t>and teacher assessments p</w:t>
      </w:r>
      <w:r w:rsidR="00E26C4E" w:rsidRPr="00665A52">
        <w:rPr>
          <w:sz w:val="24"/>
          <w:szCs w:val="24"/>
        </w:rPr>
        <w:t>rovide an opportunity to discuss end of year written report</w:t>
      </w:r>
    </w:p>
    <w:p w:rsidR="00E26C4E" w:rsidRPr="00665A52" w:rsidRDefault="00C07A37" w:rsidP="00665A52">
      <w:pPr>
        <w:numPr>
          <w:ilvl w:val="0"/>
          <w:numId w:val="23"/>
        </w:numPr>
        <w:spacing w:after="0" w:line="240" w:lineRule="auto"/>
        <w:jc w:val="left"/>
        <w:rPr>
          <w:sz w:val="24"/>
          <w:szCs w:val="24"/>
        </w:rPr>
      </w:pPr>
      <w:r>
        <w:rPr>
          <w:sz w:val="24"/>
          <w:szCs w:val="24"/>
        </w:rPr>
        <w:t>p</w:t>
      </w:r>
      <w:r w:rsidR="00E26C4E" w:rsidRPr="00665A52">
        <w:rPr>
          <w:sz w:val="24"/>
          <w:szCs w:val="24"/>
        </w:rPr>
        <w:t>rovide opportunities at any point in the year to discuss pupil progress at the request of the parent or teacher by appointment</w:t>
      </w:r>
      <w:r w:rsidR="00F6480B">
        <w:rPr>
          <w:sz w:val="24"/>
          <w:szCs w:val="24"/>
        </w:rPr>
        <w:t>.</w:t>
      </w:r>
    </w:p>
    <w:p w:rsidR="00E26C4E" w:rsidRPr="00665A52" w:rsidRDefault="00E26C4E" w:rsidP="00E26C4E">
      <w:pPr>
        <w:rPr>
          <w:sz w:val="24"/>
          <w:szCs w:val="24"/>
          <w:highlight w:val="yellow"/>
        </w:rPr>
      </w:pPr>
    </w:p>
    <w:p w:rsidR="00E26C4E" w:rsidRPr="00665A52" w:rsidRDefault="00E26C4E" w:rsidP="00E26C4E">
      <w:pPr>
        <w:rPr>
          <w:sz w:val="24"/>
          <w:szCs w:val="24"/>
          <w:highlight w:val="yellow"/>
          <w:u w:val="single"/>
        </w:rPr>
      </w:pPr>
    </w:p>
    <w:p w:rsidR="00E26C4E" w:rsidRPr="00665A52" w:rsidRDefault="00E26C4E" w:rsidP="00E26C4E">
      <w:pPr>
        <w:rPr>
          <w:b/>
          <w:sz w:val="24"/>
          <w:szCs w:val="24"/>
          <w:u w:val="single"/>
        </w:rPr>
      </w:pPr>
      <w:r w:rsidRPr="00665A52">
        <w:rPr>
          <w:b/>
          <w:sz w:val="24"/>
          <w:szCs w:val="24"/>
          <w:u w:val="single"/>
        </w:rPr>
        <w:t>Moderation</w:t>
      </w:r>
    </w:p>
    <w:p w:rsidR="00E26C4E" w:rsidRPr="00665A52" w:rsidRDefault="00E26C4E" w:rsidP="00E26C4E">
      <w:pPr>
        <w:rPr>
          <w:sz w:val="24"/>
          <w:szCs w:val="24"/>
          <w:u w:val="single"/>
        </w:rPr>
      </w:pPr>
    </w:p>
    <w:p w:rsidR="00E26C4E" w:rsidRPr="00665A52" w:rsidRDefault="00E26C4E" w:rsidP="00E26C4E">
      <w:pPr>
        <w:rPr>
          <w:sz w:val="24"/>
          <w:szCs w:val="24"/>
        </w:rPr>
      </w:pPr>
      <w:r w:rsidRPr="00665A52">
        <w:rPr>
          <w:sz w:val="24"/>
          <w:szCs w:val="24"/>
        </w:rPr>
        <w:t xml:space="preserve">Moderation is important to ensure a consistent approach in assessment throughout the school.  It is important that when teacher assessments are carried out, there is evidence recorded to justify judgements made.  </w:t>
      </w:r>
    </w:p>
    <w:p w:rsidR="00E26C4E" w:rsidRPr="00665A52" w:rsidRDefault="00E26C4E" w:rsidP="00E26C4E">
      <w:pPr>
        <w:rPr>
          <w:sz w:val="24"/>
          <w:szCs w:val="24"/>
        </w:rPr>
      </w:pPr>
    </w:p>
    <w:p w:rsidR="00E26C4E" w:rsidRPr="00665A52" w:rsidRDefault="006A40EB" w:rsidP="00E26C4E">
      <w:pPr>
        <w:rPr>
          <w:sz w:val="24"/>
          <w:szCs w:val="24"/>
        </w:rPr>
      </w:pPr>
      <w:r>
        <w:rPr>
          <w:sz w:val="24"/>
          <w:szCs w:val="24"/>
        </w:rPr>
        <w:t xml:space="preserve">At St Mary’s Junior </w:t>
      </w:r>
      <w:proofErr w:type="gramStart"/>
      <w:r>
        <w:rPr>
          <w:sz w:val="24"/>
          <w:szCs w:val="24"/>
        </w:rPr>
        <w:t>S</w:t>
      </w:r>
      <w:r w:rsidR="00E26C4E" w:rsidRPr="00665A52">
        <w:rPr>
          <w:sz w:val="24"/>
          <w:szCs w:val="24"/>
        </w:rPr>
        <w:t>chool</w:t>
      </w:r>
      <w:proofErr w:type="gramEnd"/>
      <w:r w:rsidR="00E26C4E" w:rsidRPr="00665A52">
        <w:rPr>
          <w:sz w:val="24"/>
          <w:szCs w:val="24"/>
        </w:rPr>
        <w:t xml:space="preserve"> we will:</w:t>
      </w:r>
    </w:p>
    <w:p w:rsidR="00E26C4E" w:rsidRPr="00665A52" w:rsidRDefault="00E26C4E" w:rsidP="00E26C4E">
      <w:pPr>
        <w:rPr>
          <w:sz w:val="24"/>
          <w:szCs w:val="24"/>
        </w:rPr>
      </w:pPr>
    </w:p>
    <w:p w:rsidR="00E26C4E" w:rsidRPr="00665A52" w:rsidRDefault="00C07A37" w:rsidP="00665A52">
      <w:pPr>
        <w:numPr>
          <w:ilvl w:val="0"/>
          <w:numId w:val="24"/>
        </w:numPr>
        <w:spacing w:after="0" w:line="240" w:lineRule="auto"/>
        <w:jc w:val="left"/>
        <w:rPr>
          <w:sz w:val="24"/>
          <w:szCs w:val="24"/>
        </w:rPr>
      </w:pPr>
      <w:r>
        <w:rPr>
          <w:sz w:val="24"/>
          <w:szCs w:val="24"/>
        </w:rPr>
        <w:t>u</w:t>
      </w:r>
      <w:r w:rsidR="00E26C4E" w:rsidRPr="00665A52">
        <w:rPr>
          <w:sz w:val="24"/>
          <w:szCs w:val="24"/>
        </w:rPr>
        <w:t>se a variety of materials to benchmark and moderate pupils</w:t>
      </w:r>
    </w:p>
    <w:p w:rsidR="00E26C4E" w:rsidRPr="00665A52" w:rsidRDefault="00C07A37" w:rsidP="00665A52">
      <w:pPr>
        <w:numPr>
          <w:ilvl w:val="0"/>
          <w:numId w:val="24"/>
        </w:numPr>
        <w:spacing w:after="0" w:line="240" w:lineRule="auto"/>
        <w:jc w:val="left"/>
        <w:rPr>
          <w:sz w:val="24"/>
          <w:szCs w:val="24"/>
        </w:rPr>
      </w:pPr>
      <w:r>
        <w:rPr>
          <w:sz w:val="24"/>
          <w:szCs w:val="24"/>
        </w:rPr>
        <w:t>m</w:t>
      </w:r>
      <w:r w:rsidR="006A40EB">
        <w:rPr>
          <w:sz w:val="24"/>
          <w:szCs w:val="24"/>
        </w:rPr>
        <w:t>eet regularly in y</w:t>
      </w:r>
      <w:r w:rsidR="00E26C4E" w:rsidRPr="00665A52">
        <w:rPr>
          <w:sz w:val="24"/>
          <w:szCs w:val="24"/>
        </w:rPr>
        <w:t>ear groups and across year groups to moderate in Reading, Writing and Maths</w:t>
      </w:r>
    </w:p>
    <w:p w:rsidR="00E26C4E" w:rsidRPr="00665A52" w:rsidRDefault="00C07A37" w:rsidP="00665A52">
      <w:pPr>
        <w:numPr>
          <w:ilvl w:val="0"/>
          <w:numId w:val="24"/>
        </w:numPr>
        <w:spacing w:after="0" w:line="240" w:lineRule="auto"/>
        <w:jc w:val="left"/>
        <w:rPr>
          <w:sz w:val="24"/>
          <w:szCs w:val="24"/>
        </w:rPr>
      </w:pPr>
      <w:r>
        <w:rPr>
          <w:sz w:val="24"/>
          <w:szCs w:val="24"/>
        </w:rPr>
        <w:t>m</w:t>
      </w:r>
      <w:r w:rsidR="00E26C4E" w:rsidRPr="00665A52">
        <w:rPr>
          <w:sz w:val="24"/>
          <w:szCs w:val="24"/>
        </w:rPr>
        <w:t>oderate work through planning and work scrutiny, feeding findings back to staff.  This will be done by the Headteacher, Senior Leadership team, Subject Leaders</w:t>
      </w:r>
      <w:r w:rsidR="00665A52" w:rsidRPr="00665A52">
        <w:rPr>
          <w:sz w:val="24"/>
          <w:szCs w:val="24"/>
        </w:rPr>
        <w:t xml:space="preserve"> and year group</w:t>
      </w:r>
      <w:r w:rsidR="00F6480B">
        <w:rPr>
          <w:sz w:val="24"/>
          <w:szCs w:val="24"/>
        </w:rPr>
        <w:t>s</w:t>
      </w:r>
      <w:r w:rsidR="00665A52" w:rsidRPr="00665A52">
        <w:rPr>
          <w:sz w:val="24"/>
          <w:szCs w:val="24"/>
        </w:rPr>
        <w:t xml:space="preserve"> collectively.</w:t>
      </w:r>
    </w:p>
    <w:p w:rsidR="00E26C4E" w:rsidRPr="00665A52" w:rsidRDefault="00C07A37" w:rsidP="00665A52">
      <w:pPr>
        <w:numPr>
          <w:ilvl w:val="0"/>
          <w:numId w:val="24"/>
        </w:numPr>
        <w:spacing w:after="0" w:line="240" w:lineRule="auto"/>
        <w:jc w:val="left"/>
        <w:rPr>
          <w:sz w:val="24"/>
          <w:szCs w:val="24"/>
        </w:rPr>
      </w:pPr>
      <w:r>
        <w:rPr>
          <w:sz w:val="24"/>
          <w:szCs w:val="24"/>
        </w:rPr>
        <w:t>m</w:t>
      </w:r>
      <w:r w:rsidR="00E26C4E" w:rsidRPr="00665A52">
        <w:rPr>
          <w:sz w:val="24"/>
          <w:szCs w:val="24"/>
        </w:rPr>
        <w:t>oderate with the feeder Infant school for Y2/Y3 transfer</w:t>
      </w:r>
    </w:p>
    <w:p w:rsidR="00E26C4E" w:rsidRPr="00665A52" w:rsidRDefault="00C07A37" w:rsidP="00665A52">
      <w:pPr>
        <w:numPr>
          <w:ilvl w:val="0"/>
          <w:numId w:val="24"/>
        </w:numPr>
        <w:spacing w:after="0" w:line="240" w:lineRule="auto"/>
        <w:jc w:val="left"/>
        <w:rPr>
          <w:sz w:val="24"/>
          <w:szCs w:val="24"/>
        </w:rPr>
      </w:pPr>
      <w:r>
        <w:rPr>
          <w:sz w:val="24"/>
          <w:szCs w:val="24"/>
        </w:rPr>
        <w:t>m</w:t>
      </w:r>
      <w:r w:rsidR="00E26C4E" w:rsidRPr="00665A52">
        <w:rPr>
          <w:sz w:val="24"/>
          <w:szCs w:val="24"/>
        </w:rPr>
        <w:t xml:space="preserve">oderate across all year groups </w:t>
      </w:r>
      <w:r w:rsidR="00665A52" w:rsidRPr="00665A52">
        <w:rPr>
          <w:sz w:val="24"/>
          <w:szCs w:val="24"/>
        </w:rPr>
        <w:t>with</w:t>
      </w:r>
      <w:r w:rsidR="00E26C4E" w:rsidRPr="00665A52">
        <w:rPr>
          <w:sz w:val="24"/>
          <w:szCs w:val="24"/>
        </w:rPr>
        <w:t xml:space="preserve"> </w:t>
      </w:r>
      <w:r w:rsidR="006A40EB">
        <w:rPr>
          <w:sz w:val="24"/>
          <w:szCs w:val="24"/>
        </w:rPr>
        <w:t xml:space="preserve">local </w:t>
      </w:r>
      <w:r w:rsidR="00E26C4E" w:rsidRPr="00665A52">
        <w:rPr>
          <w:sz w:val="24"/>
          <w:szCs w:val="24"/>
        </w:rPr>
        <w:t>cluster primary schools, feeder infant school and our cluster secondary school with a particular focus on the end of key stage 2 assessment for Y6/7 transfer</w:t>
      </w:r>
      <w:r w:rsidR="00665A52" w:rsidRPr="00665A52">
        <w:rPr>
          <w:sz w:val="24"/>
          <w:szCs w:val="24"/>
        </w:rPr>
        <w:t>.</w:t>
      </w:r>
    </w:p>
    <w:p w:rsidR="00E26C4E" w:rsidRPr="00665A52" w:rsidRDefault="00E26C4E" w:rsidP="00E26C4E">
      <w:pPr>
        <w:rPr>
          <w:sz w:val="24"/>
          <w:szCs w:val="24"/>
        </w:rPr>
      </w:pPr>
    </w:p>
    <w:p w:rsidR="00E26C4E" w:rsidRPr="00665A52" w:rsidRDefault="00E26C4E" w:rsidP="00E26C4E">
      <w:pPr>
        <w:rPr>
          <w:sz w:val="24"/>
          <w:szCs w:val="24"/>
        </w:rPr>
      </w:pPr>
    </w:p>
    <w:p w:rsidR="00E26C4E" w:rsidRPr="00665A52" w:rsidRDefault="00E26C4E" w:rsidP="00E26C4E">
      <w:pPr>
        <w:ind w:left="-120" w:right="-119"/>
        <w:rPr>
          <w:sz w:val="24"/>
          <w:szCs w:val="24"/>
        </w:rPr>
      </w:pPr>
      <w:r w:rsidRPr="00665A52">
        <w:rPr>
          <w:sz w:val="24"/>
          <w:szCs w:val="24"/>
        </w:rPr>
        <w:t xml:space="preserve">Revised: </w:t>
      </w:r>
      <w:r w:rsidR="006A40EB">
        <w:rPr>
          <w:sz w:val="24"/>
          <w:szCs w:val="24"/>
        </w:rPr>
        <w:t>July 2025</w:t>
      </w:r>
      <w:r w:rsidRPr="00665A52">
        <w:rPr>
          <w:sz w:val="24"/>
          <w:szCs w:val="24"/>
        </w:rPr>
        <w:tab/>
      </w:r>
      <w:r w:rsidRPr="00665A52">
        <w:rPr>
          <w:sz w:val="24"/>
          <w:szCs w:val="24"/>
        </w:rPr>
        <w:tab/>
      </w:r>
      <w:r w:rsidRPr="00665A52">
        <w:rPr>
          <w:sz w:val="24"/>
          <w:szCs w:val="24"/>
        </w:rPr>
        <w:tab/>
      </w:r>
      <w:r w:rsidRPr="00665A52">
        <w:rPr>
          <w:sz w:val="24"/>
          <w:szCs w:val="24"/>
        </w:rPr>
        <w:tab/>
      </w:r>
    </w:p>
    <w:p w:rsidR="00E26C4E" w:rsidRPr="00665A52" w:rsidRDefault="00E26C4E" w:rsidP="00E26C4E">
      <w:pPr>
        <w:ind w:left="-120" w:right="-119"/>
        <w:rPr>
          <w:sz w:val="24"/>
          <w:szCs w:val="24"/>
        </w:rPr>
      </w:pPr>
      <w:r w:rsidRPr="00665A52">
        <w:rPr>
          <w:sz w:val="24"/>
          <w:szCs w:val="24"/>
        </w:rPr>
        <w:t xml:space="preserve">Review date: </w:t>
      </w:r>
      <w:r w:rsidR="006A40EB">
        <w:rPr>
          <w:sz w:val="24"/>
          <w:szCs w:val="24"/>
        </w:rPr>
        <w:t>July 2026</w:t>
      </w:r>
    </w:p>
    <w:p w:rsidR="00E26C4E" w:rsidRPr="00665A52" w:rsidRDefault="00E26C4E" w:rsidP="00E26C4E">
      <w:pPr>
        <w:ind w:left="-120" w:right="-119"/>
        <w:rPr>
          <w:sz w:val="24"/>
          <w:szCs w:val="24"/>
        </w:rPr>
      </w:pPr>
    </w:p>
    <w:p w:rsidR="00E26C4E" w:rsidRPr="00665A52" w:rsidRDefault="00E26C4E" w:rsidP="00E26C4E">
      <w:pPr>
        <w:ind w:left="-120" w:right="-119"/>
        <w:rPr>
          <w:sz w:val="24"/>
          <w:szCs w:val="24"/>
        </w:rPr>
      </w:pPr>
    </w:p>
    <w:p w:rsidR="00E26C4E" w:rsidRPr="00665A52" w:rsidRDefault="00FF10F3" w:rsidP="00E26C4E">
      <w:pPr>
        <w:ind w:left="-120" w:right="-119"/>
        <w:rPr>
          <w:sz w:val="24"/>
          <w:szCs w:val="24"/>
        </w:rPr>
      </w:pPr>
      <w:r>
        <w:rPr>
          <w:sz w:val="24"/>
          <w:szCs w:val="24"/>
        </w:rPr>
        <w:t xml:space="preserve">Date of ratified at FGB: </w:t>
      </w:r>
      <w:r w:rsidR="006A40EB">
        <w:rPr>
          <w:sz w:val="24"/>
          <w:szCs w:val="24"/>
        </w:rPr>
        <w:t>July 2025</w:t>
      </w:r>
    </w:p>
    <w:p w:rsidR="00424836" w:rsidRDefault="00FF10F3" w:rsidP="00FF10F3">
      <w:pPr>
        <w:ind w:left="-120" w:right="-119"/>
        <w:rPr>
          <w:sz w:val="24"/>
          <w:szCs w:val="24"/>
        </w:rPr>
      </w:pPr>
      <w:r>
        <w:rPr>
          <w:sz w:val="24"/>
          <w:szCs w:val="24"/>
        </w:rPr>
        <w:t>Chair of Governors:</w:t>
      </w:r>
    </w:p>
    <w:p w:rsidR="003A5AE5" w:rsidRDefault="00424836" w:rsidP="00FF10F3">
      <w:pPr>
        <w:ind w:left="-120" w:right="-119"/>
        <w:rPr>
          <w:sz w:val="24"/>
          <w:szCs w:val="24"/>
        </w:rPr>
      </w:pPr>
      <w:r>
        <w:rPr>
          <w:sz w:val="24"/>
          <w:szCs w:val="24"/>
        </w:rPr>
        <w:t xml:space="preserve">      </w:t>
      </w:r>
    </w:p>
    <w:p w:rsidR="00424836" w:rsidRPr="00E26C4E" w:rsidRDefault="00424836" w:rsidP="00424836">
      <w:pPr>
        <w:ind w:left="0" w:right="-119" w:firstLine="0"/>
      </w:pPr>
      <w:bookmarkStart w:id="0" w:name="_GoBack"/>
      <w:bookmarkEnd w:id="0"/>
    </w:p>
    <w:sectPr w:rsidR="00424836" w:rsidRPr="00E26C4E" w:rsidSect="0062626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847" w:rsidRDefault="00176847" w:rsidP="001D61C7">
      <w:pPr>
        <w:spacing w:after="0" w:line="240" w:lineRule="auto"/>
      </w:pPr>
      <w:r>
        <w:separator/>
      </w:r>
    </w:p>
  </w:endnote>
  <w:endnote w:type="continuationSeparator" w:id="0">
    <w:p w:rsidR="00176847" w:rsidRDefault="00176847" w:rsidP="001D6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237" w:rsidRDefault="00FA52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237" w:rsidRDefault="00FA52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237" w:rsidRDefault="00FA5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847" w:rsidRDefault="00176847" w:rsidP="001D61C7">
      <w:pPr>
        <w:spacing w:after="0" w:line="240" w:lineRule="auto"/>
      </w:pPr>
      <w:r>
        <w:separator/>
      </w:r>
    </w:p>
  </w:footnote>
  <w:footnote w:type="continuationSeparator" w:id="0">
    <w:p w:rsidR="00176847" w:rsidRDefault="00176847" w:rsidP="001D61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237" w:rsidRDefault="00FA52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C7" w:rsidRPr="001D61C7" w:rsidRDefault="001D61C7" w:rsidP="001D61C7">
    <w:pPr>
      <w:tabs>
        <w:tab w:val="center" w:pos="4513"/>
        <w:tab w:val="right" w:pos="9026"/>
      </w:tabs>
      <w:spacing w:after="0" w:line="240" w:lineRule="auto"/>
      <w:jc w:val="center"/>
      <w:rPr>
        <w:rFonts w:ascii="Calibri" w:eastAsia="Calibri" w:hAnsi="Calibri" w:cs="Times New Roman"/>
        <w:b/>
        <w:color w:val="008000"/>
      </w:rPr>
    </w:pPr>
    <w:r w:rsidRPr="001D61C7">
      <w:rPr>
        <w:rFonts w:ascii="Calibri" w:eastAsia="Calibri" w:hAnsi="Calibri" w:cs="Times New Roman"/>
        <w:b/>
        <w:color w:val="008000"/>
      </w:rPr>
      <w:ptab w:relativeTo="margin" w:alignment="center" w:leader="none"/>
    </w:r>
    <w:r w:rsidRPr="001D61C7">
      <w:rPr>
        <w:rFonts w:ascii="Calibri" w:eastAsia="Calibri" w:hAnsi="Calibri" w:cs="Calibri"/>
        <w:b/>
        <w:noProof/>
        <w:color w:val="008000"/>
        <w:sz w:val="24"/>
        <w:szCs w:val="24"/>
      </w:rPr>
      <w:drawing>
        <wp:inline distT="0" distB="0" distL="0" distR="0" wp14:anchorId="6C9B3037" wp14:editId="7CDBFA50">
          <wp:extent cx="1805305" cy="735965"/>
          <wp:effectExtent l="0" t="0" r="4445"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5305" cy="735965"/>
                  </a:xfrm>
                  <a:prstGeom prst="rect">
                    <a:avLst/>
                  </a:prstGeom>
                  <a:noFill/>
                  <a:ln>
                    <a:noFill/>
                  </a:ln>
                </pic:spPr>
              </pic:pic>
            </a:graphicData>
          </a:graphic>
        </wp:inline>
      </w:drawing>
    </w:r>
    <w:r w:rsidRPr="001D61C7">
      <w:rPr>
        <w:rFonts w:ascii="Calibri" w:eastAsia="Calibri" w:hAnsi="Calibri" w:cs="Times New Roman"/>
        <w:b/>
        <w:color w:val="008000"/>
      </w:rPr>
      <w:ptab w:relativeTo="margin" w:alignment="right" w:leader="none"/>
    </w:r>
  </w:p>
  <w:p w:rsidR="00FA5237" w:rsidRDefault="00FA5237" w:rsidP="00FA5237">
    <w:pPr>
      <w:tabs>
        <w:tab w:val="center" w:pos="4513"/>
        <w:tab w:val="right" w:pos="9026"/>
      </w:tabs>
      <w:jc w:val="center"/>
      <w:rPr>
        <w:rFonts w:ascii="Calibri" w:eastAsia="Calibri" w:hAnsi="Calibri"/>
        <w:b/>
        <w:color w:val="008000"/>
        <w:sz w:val="20"/>
        <w:szCs w:val="20"/>
      </w:rPr>
    </w:pPr>
    <w:r>
      <w:rPr>
        <w:rFonts w:ascii="Calibri" w:eastAsia="Calibri" w:hAnsi="Calibri"/>
        <w:b/>
        <w:color w:val="008000"/>
        <w:sz w:val="20"/>
        <w:szCs w:val="20"/>
      </w:rPr>
      <w:t xml:space="preserve">Church of England Junior School </w:t>
    </w:r>
  </w:p>
  <w:p w:rsidR="00FA5237" w:rsidRDefault="00FA5237" w:rsidP="001D61C7">
    <w:pPr>
      <w:tabs>
        <w:tab w:val="center" w:pos="4513"/>
        <w:tab w:val="right" w:pos="9026"/>
      </w:tabs>
      <w:spacing w:after="0" w:line="240" w:lineRule="auto"/>
      <w:jc w:val="center"/>
      <w:rPr>
        <w:rFonts w:ascii="Calibri" w:eastAsia="Calibri" w:hAnsi="Calibri" w:cs="Times New Roman"/>
        <w:b/>
        <w:color w:val="008000"/>
        <w:sz w:val="20"/>
        <w:szCs w:val="20"/>
      </w:rPr>
    </w:pPr>
  </w:p>
  <w:p w:rsidR="001D61C7" w:rsidRPr="001D61C7" w:rsidRDefault="001D61C7" w:rsidP="001D61C7">
    <w:pPr>
      <w:tabs>
        <w:tab w:val="center" w:pos="4513"/>
        <w:tab w:val="right" w:pos="9026"/>
      </w:tabs>
      <w:spacing w:after="0" w:line="240" w:lineRule="auto"/>
      <w:jc w:val="center"/>
      <w:rPr>
        <w:rFonts w:ascii="Calibri" w:eastAsia="Calibri" w:hAnsi="Calibri" w:cs="Times New Roman"/>
        <w:b/>
        <w:color w:val="008000"/>
        <w:sz w:val="20"/>
        <w:szCs w:val="20"/>
      </w:rPr>
    </w:pPr>
    <w:r w:rsidRPr="001D61C7">
      <w:rPr>
        <w:rFonts w:ascii="Calibri" w:eastAsia="Calibri" w:hAnsi="Calibri" w:cs="Times New Roman"/>
        <w:b/>
        <w:color w:val="008000"/>
        <w:sz w:val="20"/>
        <w:szCs w:val="20"/>
      </w:rPr>
      <w:t>Achieving More Together</w:t>
    </w:r>
  </w:p>
  <w:p w:rsidR="001D61C7" w:rsidRPr="001D61C7" w:rsidRDefault="001D61C7" w:rsidP="001D61C7">
    <w:pPr>
      <w:tabs>
        <w:tab w:val="center" w:pos="4513"/>
        <w:tab w:val="right" w:pos="9026"/>
      </w:tabs>
      <w:spacing w:after="0" w:line="240" w:lineRule="auto"/>
      <w:jc w:val="center"/>
      <w:rPr>
        <w:rFonts w:ascii="Calibri" w:eastAsia="Calibri" w:hAnsi="Calibri" w:cs="Times New Roman"/>
        <w:b/>
        <w:color w:val="008000"/>
        <w:sz w:val="20"/>
        <w:szCs w:val="20"/>
      </w:rPr>
    </w:pPr>
    <w:r w:rsidRPr="001D61C7">
      <w:rPr>
        <w:rFonts w:ascii="Calibri" w:eastAsia="Calibri" w:hAnsi="Calibri" w:cs="Times New Roman"/>
        <w:b/>
        <w:color w:val="008000"/>
        <w:sz w:val="20"/>
        <w:szCs w:val="20"/>
      </w:rPr>
      <w:t>Love     Courage     Creativity</w:t>
    </w:r>
  </w:p>
  <w:p w:rsidR="001D61C7" w:rsidRDefault="001D61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237" w:rsidRDefault="00FA5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9A7"/>
    <w:multiLevelType w:val="hybridMultilevel"/>
    <w:tmpl w:val="ECCA955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44F5FD8"/>
    <w:multiLevelType w:val="hybridMultilevel"/>
    <w:tmpl w:val="762020D0"/>
    <w:lvl w:ilvl="0" w:tplc="3A403B40">
      <w:start w:val="1"/>
      <w:numFmt w:val="bullet"/>
      <w:lvlText w:val="•"/>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EA9AC2">
      <w:start w:val="1"/>
      <w:numFmt w:val="bullet"/>
      <w:lvlText w:val="o"/>
      <w:lvlJc w:val="left"/>
      <w:pPr>
        <w:ind w:left="1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EE57AC">
      <w:start w:val="1"/>
      <w:numFmt w:val="bullet"/>
      <w:lvlText w:val="▪"/>
      <w:lvlJc w:val="left"/>
      <w:pPr>
        <w:ind w:left="22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92968A">
      <w:start w:val="1"/>
      <w:numFmt w:val="bullet"/>
      <w:lvlText w:val="•"/>
      <w:lvlJc w:val="left"/>
      <w:pPr>
        <w:ind w:left="29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5A43A4">
      <w:start w:val="1"/>
      <w:numFmt w:val="bullet"/>
      <w:lvlText w:val="o"/>
      <w:lvlJc w:val="left"/>
      <w:pPr>
        <w:ind w:left="36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8056D0">
      <w:start w:val="1"/>
      <w:numFmt w:val="bullet"/>
      <w:lvlText w:val="▪"/>
      <w:lvlJc w:val="left"/>
      <w:pPr>
        <w:ind w:left="43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2631C6">
      <w:start w:val="1"/>
      <w:numFmt w:val="bullet"/>
      <w:lvlText w:val="•"/>
      <w:lvlJc w:val="left"/>
      <w:pPr>
        <w:ind w:left="5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D095EE">
      <w:start w:val="1"/>
      <w:numFmt w:val="bullet"/>
      <w:lvlText w:val="o"/>
      <w:lvlJc w:val="left"/>
      <w:pPr>
        <w:ind w:left="58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5051D0">
      <w:start w:val="1"/>
      <w:numFmt w:val="bullet"/>
      <w:lvlText w:val="▪"/>
      <w:lvlJc w:val="left"/>
      <w:pPr>
        <w:ind w:left="65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9E81E96"/>
    <w:multiLevelType w:val="hybridMultilevel"/>
    <w:tmpl w:val="5348665A"/>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F4B48AD"/>
    <w:multiLevelType w:val="hybridMultilevel"/>
    <w:tmpl w:val="B3681D40"/>
    <w:lvl w:ilvl="0" w:tplc="8376B37A">
      <w:start w:val="1"/>
      <w:numFmt w:val="bullet"/>
      <w:lvlText w:val="•"/>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F8D4F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FCF802">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CCC600">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16DAB6">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2A3BF0">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D206F4">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4EF842">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78A5A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A708A3"/>
    <w:multiLevelType w:val="hybridMultilevel"/>
    <w:tmpl w:val="908A8CA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8864EF"/>
    <w:multiLevelType w:val="hybridMultilevel"/>
    <w:tmpl w:val="025CF2BC"/>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F5206F4"/>
    <w:multiLevelType w:val="hybridMultilevel"/>
    <w:tmpl w:val="C128D248"/>
    <w:lvl w:ilvl="0" w:tplc="C9E887A8">
      <w:start w:val="1"/>
      <w:numFmt w:val="decimal"/>
      <w:pStyle w:val="Heading1"/>
      <w:lvlText w:val="%1."/>
      <w:lvlJc w:val="left"/>
      <w:pPr>
        <w:ind w:left="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C5303B24">
      <w:start w:val="1"/>
      <w:numFmt w:val="lowerLetter"/>
      <w:lvlText w:val="%2"/>
      <w:lvlJc w:val="left"/>
      <w:pPr>
        <w:ind w:left="108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2" w:tplc="41B40650">
      <w:start w:val="1"/>
      <w:numFmt w:val="lowerRoman"/>
      <w:lvlText w:val="%3"/>
      <w:lvlJc w:val="left"/>
      <w:pPr>
        <w:ind w:left="180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3" w:tplc="9DA43EEC">
      <w:start w:val="1"/>
      <w:numFmt w:val="decimal"/>
      <w:lvlText w:val="%4"/>
      <w:lvlJc w:val="left"/>
      <w:pPr>
        <w:ind w:left="252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4" w:tplc="6FFEEDB6">
      <w:start w:val="1"/>
      <w:numFmt w:val="lowerLetter"/>
      <w:lvlText w:val="%5"/>
      <w:lvlJc w:val="left"/>
      <w:pPr>
        <w:ind w:left="324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5" w:tplc="16D0826C">
      <w:start w:val="1"/>
      <w:numFmt w:val="lowerRoman"/>
      <w:lvlText w:val="%6"/>
      <w:lvlJc w:val="left"/>
      <w:pPr>
        <w:ind w:left="396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6" w:tplc="EDA69AA6">
      <w:start w:val="1"/>
      <w:numFmt w:val="decimal"/>
      <w:lvlText w:val="%7"/>
      <w:lvlJc w:val="left"/>
      <w:pPr>
        <w:ind w:left="468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7" w:tplc="5128C722">
      <w:start w:val="1"/>
      <w:numFmt w:val="lowerLetter"/>
      <w:lvlText w:val="%8"/>
      <w:lvlJc w:val="left"/>
      <w:pPr>
        <w:ind w:left="540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8" w:tplc="EA100914">
      <w:start w:val="1"/>
      <w:numFmt w:val="lowerRoman"/>
      <w:lvlText w:val="%9"/>
      <w:lvlJc w:val="left"/>
      <w:pPr>
        <w:ind w:left="612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3BE3355F"/>
    <w:multiLevelType w:val="hybridMultilevel"/>
    <w:tmpl w:val="6840DA30"/>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C17087B"/>
    <w:multiLevelType w:val="hybridMultilevel"/>
    <w:tmpl w:val="EA041DF6"/>
    <w:lvl w:ilvl="0" w:tplc="CD2CBCB6">
      <w:start w:val="1"/>
      <w:numFmt w:val="bullet"/>
      <w:lvlText w:val="•"/>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584E40">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C6208">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781D20">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FE91E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54C700">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80D4F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EA9912">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CA2A2E">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E06315D"/>
    <w:multiLevelType w:val="hybridMultilevel"/>
    <w:tmpl w:val="DAB85F5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421A256E"/>
    <w:multiLevelType w:val="hybridMultilevel"/>
    <w:tmpl w:val="1C3A5E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4525095"/>
    <w:multiLevelType w:val="hybridMultilevel"/>
    <w:tmpl w:val="4322DE08"/>
    <w:lvl w:ilvl="0" w:tplc="08090001">
      <w:start w:val="1"/>
      <w:numFmt w:val="bullet"/>
      <w:lvlText w:val=""/>
      <w:lvlJc w:val="left"/>
      <w:pPr>
        <w:tabs>
          <w:tab w:val="num" w:pos="473"/>
        </w:tabs>
        <w:ind w:left="473" w:hanging="360"/>
      </w:pPr>
      <w:rPr>
        <w:rFonts w:ascii="Symbol" w:hAnsi="Symbol" w:hint="default"/>
      </w:rPr>
    </w:lvl>
    <w:lvl w:ilvl="1" w:tplc="08090003" w:tentative="1">
      <w:start w:val="1"/>
      <w:numFmt w:val="bullet"/>
      <w:lvlText w:val="o"/>
      <w:lvlJc w:val="left"/>
      <w:pPr>
        <w:tabs>
          <w:tab w:val="num" w:pos="1193"/>
        </w:tabs>
        <w:ind w:left="1193" w:hanging="360"/>
      </w:pPr>
      <w:rPr>
        <w:rFonts w:ascii="Courier New" w:hAnsi="Courier New" w:cs="Courier New" w:hint="default"/>
      </w:rPr>
    </w:lvl>
    <w:lvl w:ilvl="2" w:tplc="08090005" w:tentative="1">
      <w:start w:val="1"/>
      <w:numFmt w:val="bullet"/>
      <w:lvlText w:val=""/>
      <w:lvlJc w:val="left"/>
      <w:pPr>
        <w:tabs>
          <w:tab w:val="num" w:pos="1913"/>
        </w:tabs>
        <w:ind w:left="1913" w:hanging="360"/>
      </w:pPr>
      <w:rPr>
        <w:rFonts w:ascii="Wingdings" w:hAnsi="Wingdings" w:hint="default"/>
      </w:rPr>
    </w:lvl>
    <w:lvl w:ilvl="3" w:tplc="08090001" w:tentative="1">
      <w:start w:val="1"/>
      <w:numFmt w:val="bullet"/>
      <w:lvlText w:val=""/>
      <w:lvlJc w:val="left"/>
      <w:pPr>
        <w:tabs>
          <w:tab w:val="num" w:pos="2633"/>
        </w:tabs>
        <w:ind w:left="2633" w:hanging="360"/>
      </w:pPr>
      <w:rPr>
        <w:rFonts w:ascii="Symbol" w:hAnsi="Symbol" w:hint="default"/>
      </w:rPr>
    </w:lvl>
    <w:lvl w:ilvl="4" w:tplc="08090003" w:tentative="1">
      <w:start w:val="1"/>
      <w:numFmt w:val="bullet"/>
      <w:lvlText w:val="o"/>
      <w:lvlJc w:val="left"/>
      <w:pPr>
        <w:tabs>
          <w:tab w:val="num" w:pos="3353"/>
        </w:tabs>
        <w:ind w:left="3353" w:hanging="360"/>
      </w:pPr>
      <w:rPr>
        <w:rFonts w:ascii="Courier New" w:hAnsi="Courier New" w:cs="Courier New" w:hint="default"/>
      </w:rPr>
    </w:lvl>
    <w:lvl w:ilvl="5" w:tplc="08090005" w:tentative="1">
      <w:start w:val="1"/>
      <w:numFmt w:val="bullet"/>
      <w:lvlText w:val=""/>
      <w:lvlJc w:val="left"/>
      <w:pPr>
        <w:tabs>
          <w:tab w:val="num" w:pos="4073"/>
        </w:tabs>
        <w:ind w:left="4073" w:hanging="360"/>
      </w:pPr>
      <w:rPr>
        <w:rFonts w:ascii="Wingdings" w:hAnsi="Wingdings" w:hint="default"/>
      </w:rPr>
    </w:lvl>
    <w:lvl w:ilvl="6" w:tplc="08090001" w:tentative="1">
      <w:start w:val="1"/>
      <w:numFmt w:val="bullet"/>
      <w:lvlText w:val=""/>
      <w:lvlJc w:val="left"/>
      <w:pPr>
        <w:tabs>
          <w:tab w:val="num" w:pos="4793"/>
        </w:tabs>
        <w:ind w:left="4793" w:hanging="360"/>
      </w:pPr>
      <w:rPr>
        <w:rFonts w:ascii="Symbol" w:hAnsi="Symbol" w:hint="default"/>
      </w:rPr>
    </w:lvl>
    <w:lvl w:ilvl="7" w:tplc="08090003" w:tentative="1">
      <w:start w:val="1"/>
      <w:numFmt w:val="bullet"/>
      <w:lvlText w:val="o"/>
      <w:lvlJc w:val="left"/>
      <w:pPr>
        <w:tabs>
          <w:tab w:val="num" w:pos="5513"/>
        </w:tabs>
        <w:ind w:left="5513" w:hanging="360"/>
      </w:pPr>
      <w:rPr>
        <w:rFonts w:ascii="Courier New" w:hAnsi="Courier New" w:cs="Courier New" w:hint="default"/>
      </w:rPr>
    </w:lvl>
    <w:lvl w:ilvl="8" w:tplc="08090005" w:tentative="1">
      <w:start w:val="1"/>
      <w:numFmt w:val="bullet"/>
      <w:lvlText w:val=""/>
      <w:lvlJc w:val="left"/>
      <w:pPr>
        <w:tabs>
          <w:tab w:val="num" w:pos="6233"/>
        </w:tabs>
        <w:ind w:left="6233" w:hanging="360"/>
      </w:pPr>
      <w:rPr>
        <w:rFonts w:ascii="Wingdings" w:hAnsi="Wingdings" w:hint="default"/>
      </w:rPr>
    </w:lvl>
  </w:abstractNum>
  <w:abstractNum w:abstractNumId="12" w15:restartNumberingAfterBreak="0">
    <w:nsid w:val="46B97ABC"/>
    <w:multiLevelType w:val="hybridMultilevel"/>
    <w:tmpl w:val="A5C05CCC"/>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4CC57956"/>
    <w:multiLevelType w:val="hybridMultilevel"/>
    <w:tmpl w:val="6A7CB882"/>
    <w:lvl w:ilvl="0" w:tplc="D3AACEC2">
      <w:start w:val="1"/>
      <w:numFmt w:val="bullet"/>
      <w:lvlText w:val="•"/>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1643E8">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1E60E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88125A">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36938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E0E4A2">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D2CED4">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D0D0CC">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988FCC">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D52184A"/>
    <w:multiLevelType w:val="hybridMultilevel"/>
    <w:tmpl w:val="05608176"/>
    <w:lvl w:ilvl="0" w:tplc="316083E0">
      <w:start w:val="1"/>
      <w:numFmt w:val="bullet"/>
      <w:lvlText w:val="•"/>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DA961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72636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3AEC16">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B0EB0C">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BCD042">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30738E">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78EFA2">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EC90E8">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6A719A6"/>
    <w:multiLevelType w:val="hybridMultilevel"/>
    <w:tmpl w:val="52588548"/>
    <w:lvl w:ilvl="0" w:tplc="08090001">
      <w:start w:val="1"/>
      <w:numFmt w:val="bullet"/>
      <w:lvlText w:val=""/>
      <w:lvlJc w:val="left"/>
      <w:pPr>
        <w:ind w:left="483" w:hanging="360"/>
      </w:pPr>
      <w:rPr>
        <w:rFonts w:ascii="Symbol" w:hAnsi="Symbol" w:hint="default"/>
      </w:rPr>
    </w:lvl>
    <w:lvl w:ilvl="1" w:tplc="08090003" w:tentative="1">
      <w:start w:val="1"/>
      <w:numFmt w:val="bullet"/>
      <w:lvlText w:val="o"/>
      <w:lvlJc w:val="left"/>
      <w:pPr>
        <w:ind w:left="1203" w:hanging="360"/>
      </w:pPr>
      <w:rPr>
        <w:rFonts w:ascii="Courier New" w:hAnsi="Courier New" w:cs="Courier New" w:hint="default"/>
      </w:rPr>
    </w:lvl>
    <w:lvl w:ilvl="2" w:tplc="08090005" w:tentative="1">
      <w:start w:val="1"/>
      <w:numFmt w:val="bullet"/>
      <w:lvlText w:val=""/>
      <w:lvlJc w:val="left"/>
      <w:pPr>
        <w:ind w:left="1923" w:hanging="360"/>
      </w:pPr>
      <w:rPr>
        <w:rFonts w:ascii="Wingdings" w:hAnsi="Wingdings" w:hint="default"/>
      </w:rPr>
    </w:lvl>
    <w:lvl w:ilvl="3" w:tplc="08090001" w:tentative="1">
      <w:start w:val="1"/>
      <w:numFmt w:val="bullet"/>
      <w:lvlText w:val=""/>
      <w:lvlJc w:val="left"/>
      <w:pPr>
        <w:ind w:left="2643" w:hanging="360"/>
      </w:pPr>
      <w:rPr>
        <w:rFonts w:ascii="Symbol" w:hAnsi="Symbol" w:hint="default"/>
      </w:rPr>
    </w:lvl>
    <w:lvl w:ilvl="4" w:tplc="08090003" w:tentative="1">
      <w:start w:val="1"/>
      <w:numFmt w:val="bullet"/>
      <w:lvlText w:val="o"/>
      <w:lvlJc w:val="left"/>
      <w:pPr>
        <w:ind w:left="3363" w:hanging="360"/>
      </w:pPr>
      <w:rPr>
        <w:rFonts w:ascii="Courier New" w:hAnsi="Courier New" w:cs="Courier New" w:hint="default"/>
      </w:rPr>
    </w:lvl>
    <w:lvl w:ilvl="5" w:tplc="08090005" w:tentative="1">
      <w:start w:val="1"/>
      <w:numFmt w:val="bullet"/>
      <w:lvlText w:val=""/>
      <w:lvlJc w:val="left"/>
      <w:pPr>
        <w:ind w:left="4083" w:hanging="360"/>
      </w:pPr>
      <w:rPr>
        <w:rFonts w:ascii="Wingdings" w:hAnsi="Wingdings" w:hint="default"/>
      </w:rPr>
    </w:lvl>
    <w:lvl w:ilvl="6" w:tplc="08090001" w:tentative="1">
      <w:start w:val="1"/>
      <w:numFmt w:val="bullet"/>
      <w:lvlText w:val=""/>
      <w:lvlJc w:val="left"/>
      <w:pPr>
        <w:ind w:left="4803" w:hanging="360"/>
      </w:pPr>
      <w:rPr>
        <w:rFonts w:ascii="Symbol" w:hAnsi="Symbol" w:hint="default"/>
      </w:rPr>
    </w:lvl>
    <w:lvl w:ilvl="7" w:tplc="08090003" w:tentative="1">
      <w:start w:val="1"/>
      <w:numFmt w:val="bullet"/>
      <w:lvlText w:val="o"/>
      <w:lvlJc w:val="left"/>
      <w:pPr>
        <w:ind w:left="5523" w:hanging="360"/>
      </w:pPr>
      <w:rPr>
        <w:rFonts w:ascii="Courier New" w:hAnsi="Courier New" w:cs="Courier New" w:hint="default"/>
      </w:rPr>
    </w:lvl>
    <w:lvl w:ilvl="8" w:tplc="08090005" w:tentative="1">
      <w:start w:val="1"/>
      <w:numFmt w:val="bullet"/>
      <w:lvlText w:val=""/>
      <w:lvlJc w:val="left"/>
      <w:pPr>
        <w:ind w:left="6243" w:hanging="360"/>
      </w:pPr>
      <w:rPr>
        <w:rFonts w:ascii="Wingdings" w:hAnsi="Wingdings" w:hint="default"/>
      </w:rPr>
    </w:lvl>
  </w:abstractNum>
  <w:abstractNum w:abstractNumId="16" w15:restartNumberingAfterBreak="0">
    <w:nsid w:val="65006E67"/>
    <w:multiLevelType w:val="hybridMultilevel"/>
    <w:tmpl w:val="6ECCED48"/>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52B6292"/>
    <w:multiLevelType w:val="hybridMultilevel"/>
    <w:tmpl w:val="1B4EE17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8" w15:restartNumberingAfterBreak="0">
    <w:nsid w:val="6E7E2BD3"/>
    <w:multiLevelType w:val="hybridMultilevel"/>
    <w:tmpl w:val="04D02364"/>
    <w:lvl w:ilvl="0" w:tplc="08090001">
      <w:start w:val="1"/>
      <w:numFmt w:val="bullet"/>
      <w:lvlText w:val=""/>
      <w:lvlJc w:val="left"/>
      <w:pPr>
        <w:ind w:left="483" w:hanging="360"/>
      </w:pPr>
      <w:rPr>
        <w:rFonts w:ascii="Symbol" w:hAnsi="Symbol" w:hint="default"/>
      </w:rPr>
    </w:lvl>
    <w:lvl w:ilvl="1" w:tplc="08090003" w:tentative="1">
      <w:start w:val="1"/>
      <w:numFmt w:val="bullet"/>
      <w:lvlText w:val="o"/>
      <w:lvlJc w:val="left"/>
      <w:pPr>
        <w:ind w:left="1203" w:hanging="360"/>
      </w:pPr>
      <w:rPr>
        <w:rFonts w:ascii="Courier New" w:hAnsi="Courier New" w:cs="Courier New" w:hint="default"/>
      </w:rPr>
    </w:lvl>
    <w:lvl w:ilvl="2" w:tplc="08090005" w:tentative="1">
      <w:start w:val="1"/>
      <w:numFmt w:val="bullet"/>
      <w:lvlText w:val=""/>
      <w:lvlJc w:val="left"/>
      <w:pPr>
        <w:ind w:left="1923" w:hanging="360"/>
      </w:pPr>
      <w:rPr>
        <w:rFonts w:ascii="Wingdings" w:hAnsi="Wingdings" w:hint="default"/>
      </w:rPr>
    </w:lvl>
    <w:lvl w:ilvl="3" w:tplc="08090001" w:tentative="1">
      <w:start w:val="1"/>
      <w:numFmt w:val="bullet"/>
      <w:lvlText w:val=""/>
      <w:lvlJc w:val="left"/>
      <w:pPr>
        <w:ind w:left="2643" w:hanging="360"/>
      </w:pPr>
      <w:rPr>
        <w:rFonts w:ascii="Symbol" w:hAnsi="Symbol" w:hint="default"/>
      </w:rPr>
    </w:lvl>
    <w:lvl w:ilvl="4" w:tplc="08090003" w:tentative="1">
      <w:start w:val="1"/>
      <w:numFmt w:val="bullet"/>
      <w:lvlText w:val="o"/>
      <w:lvlJc w:val="left"/>
      <w:pPr>
        <w:ind w:left="3363" w:hanging="360"/>
      </w:pPr>
      <w:rPr>
        <w:rFonts w:ascii="Courier New" w:hAnsi="Courier New" w:cs="Courier New" w:hint="default"/>
      </w:rPr>
    </w:lvl>
    <w:lvl w:ilvl="5" w:tplc="08090005" w:tentative="1">
      <w:start w:val="1"/>
      <w:numFmt w:val="bullet"/>
      <w:lvlText w:val=""/>
      <w:lvlJc w:val="left"/>
      <w:pPr>
        <w:ind w:left="4083" w:hanging="360"/>
      </w:pPr>
      <w:rPr>
        <w:rFonts w:ascii="Wingdings" w:hAnsi="Wingdings" w:hint="default"/>
      </w:rPr>
    </w:lvl>
    <w:lvl w:ilvl="6" w:tplc="08090001" w:tentative="1">
      <w:start w:val="1"/>
      <w:numFmt w:val="bullet"/>
      <w:lvlText w:val=""/>
      <w:lvlJc w:val="left"/>
      <w:pPr>
        <w:ind w:left="4803" w:hanging="360"/>
      </w:pPr>
      <w:rPr>
        <w:rFonts w:ascii="Symbol" w:hAnsi="Symbol" w:hint="default"/>
      </w:rPr>
    </w:lvl>
    <w:lvl w:ilvl="7" w:tplc="08090003" w:tentative="1">
      <w:start w:val="1"/>
      <w:numFmt w:val="bullet"/>
      <w:lvlText w:val="o"/>
      <w:lvlJc w:val="left"/>
      <w:pPr>
        <w:ind w:left="5523" w:hanging="360"/>
      </w:pPr>
      <w:rPr>
        <w:rFonts w:ascii="Courier New" w:hAnsi="Courier New" w:cs="Courier New" w:hint="default"/>
      </w:rPr>
    </w:lvl>
    <w:lvl w:ilvl="8" w:tplc="08090005" w:tentative="1">
      <w:start w:val="1"/>
      <w:numFmt w:val="bullet"/>
      <w:lvlText w:val=""/>
      <w:lvlJc w:val="left"/>
      <w:pPr>
        <w:ind w:left="6243" w:hanging="360"/>
      </w:pPr>
      <w:rPr>
        <w:rFonts w:ascii="Wingdings" w:hAnsi="Wingdings" w:hint="default"/>
      </w:rPr>
    </w:lvl>
  </w:abstractNum>
  <w:abstractNum w:abstractNumId="19" w15:restartNumberingAfterBreak="0">
    <w:nsid w:val="705841C5"/>
    <w:multiLevelType w:val="hybridMultilevel"/>
    <w:tmpl w:val="BF90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7936A2"/>
    <w:multiLevelType w:val="hybridMultilevel"/>
    <w:tmpl w:val="2FFEB00C"/>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51448CA"/>
    <w:multiLevelType w:val="hybridMultilevel"/>
    <w:tmpl w:val="4D6ED65E"/>
    <w:lvl w:ilvl="0" w:tplc="6812D206">
      <w:start w:val="1"/>
      <w:numFmt w:val="bullet"/>
      <w:lvlText w:val="•"/>
      <w:lvlJc w:val="left"/>
      <w:pPr>
        <w:ind w:left="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A842CE">
      <w:start w:val="1"/>
      <w:numFmt w:val="bullet"/>
      <w:lvlText w:val="o"/>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F0764C">
      <w:start w:val="1"/>
      <w:numFmt w:val="bullet"/>
      <w:lvlText w:val="▪"/>
      <w:lvlJc w:val="left"/>
      <w:pPr>
        <w:ind w:left="21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C6DE82">
      <w:start w:val="1"/>
      <w:numFmt w:val="bullet"/>
      <w:lvlText w:val="•"/>
      <w:lvlJc w:val="left"/>
      <w:pPr>
        <w:ind w:left="2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8A07B6">
      <w:start w:val="1"/>
      <w:numFmt w:val="bullet"/>
      <w:lvlText w:val="o"/>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DC5D2E">
      <w:start w:val="1"/>
      <w:numFmt w:val="bullet"/>
      <w:lvlText w:val="▪"/>
      <w:lvlJc w:val="left"/>
      <w:pPr>
        <w:ind w:left="43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580D36">
      <w:start w:val="1"/>
      <w:numFmt w:val="bullet"/>
      <w:lvlText w:val="•"/>
      <w:lvlJc w:val="left"/>
      <w:pPr>
        <w:ind w:left="5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7AC372">
      <w:start w:val="1"/>
      <w:numFmt w:val="bullet"/>
      <w:lvlText w:val="o"/>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F6A960">
      <w:start w:val="1"/>
      <w:numFmt w:val="bullet"/>
      <w:lvlText w:val="▪"/>
      <w:lvlJc w:val="left"/>
      <w:pPr>
        <w:ind w:left="64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81A58C0"/>
    <w:multiLevelType w:val="hybridMultilevel"/>
    <w:tmpl w:val="15FE141C"/>
    <w:lvl w:ilvl="0" w:tplc="D7BE2702">
      <w:start w:val="1"/>
      <w:numFmt w:val="decimal"/>
      <w:lvlText w:val="%1."/>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EABB3A">
      <w:start w:val="1"/>
      <w:numFmt w:val="lowerLetter"/>
      <w:lvlText w:val="%2"/>
      <w:lvlJc w:val="left"/>
      <w:pPr>
        <w:ind w:left="15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640950">
      <w:start w:val="1"/>
      <w:numFmt w:val="lowerRoman"/>
      <w:lvlText w:val="%3"/>
      <w:lvlJc w:val="left"/>
      <w:pPr>
        <w:ind w:left="2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B1C50A2">
      <w:start w:val="1"/>
      <w:numFmt w:val="decimal"/>
      <w:lvlText w:val="%4"/>
      <w:lvlJc w:val="left"/>
      <w:pPr>
        <w:ind w:left="29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8269C8">
      <w:start w:val="1"/>
      <w:numFmt w:val="lowerLetter"/>
      <w:lvlText w:val="%5"/>
      <w:lvlJc w:val="left"/>
      <w:pPr>
        <w:ind w:left="3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3052A0">
      <w:start w:val="1"/>
      <w:numFmt w:val="lowerRoman"/>
      <w:lvlText w:val="%6"/>
      <w:lvlJc w:val="left"/>
      <w:pPr>
        <w:ind w:left="4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2C939A">
      <w:start w:val="1"/>
      <w:numFmt w:val="decimal"/>
      <w:lvlText w:val="%7"/>
      <w:lvlJc w:val="left"/>
      <w:pPr>
        <w:ind w:left="5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D0AE06">
      <w:start w:val="1"/>
      <w:numFmt w:val="lowerLetter"/>
      <w:lvlText w:val="%8"/>
      <w:lvlJc w:val="left"/>
      <w:pPr>
        <w:ind w:left="5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AC3DAE">
      <w:start w:val="1"/>
      <w:numFmt w:val="lowerRoman"/>
      <w:lvlText w:val="%9"/>
      <w:lvlJc w:val="left"/>
      <w:pPr>
        <w:ind w:left="6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9D4060E"/>
    <w:multiLevelType w:val="hybridMultilevel"/>
    <w:tmpl w:val="F822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4"/>
  </w:num>
  <w:num w:numId="3">
    <w:abstractNumId w:val="8"/>
  </w:num>
  <w:num w:numId="4">
    <w:abstractNumId w:val="13"/>
  </w:num>
  <w:num w:numId="5">
    <w:abstractNumId w:val="1"/>
  </w:num>
  <w:num w:numId="6">
    <w:abstractNumId w:val="21"/>
  </w:num>
  <w:num w:numId="7">
    <w:abstractNumId w:val="3"/>
  </w:num>
  <w:num w:numId="8">
    <w:abstractNumId w:val="6"/>
  </w:num>
  <w:num w:numId="9">
    <w:abstractNumId w:val="12"/>
  </w:num>
  <w:num w:numId="10">
    <w:abstractNumId w:val="17"/>
  </w:num>
  <w:num w:numId="11">
    <w:abstractNumId w:val="9"/>
  </w:num>
  <w:num w:numId="12">
    <w:abstractNumId w:val="7"/>
  </w:num>
  <w:num w:numId="13">
    <w:abstractNumId w:val="2"/>
  </w:num>
  <w:num w:numId="14">
    <w:abstractNumId w:val="10"/>
  </w:num>
  <w:num w:numId="15">
    <w:abstractNumId w:val="20"/>
  </w:num>
  <w:num w:numId="16">
    <w:abstractNumId w:val="16"/>
  </w:num>
  <w:num w:numId="17">
    <w:abstractNumId w:val="5"/>
  </w:num>
  <w:num w:numId="18">
    <w:abstractNumId w:val="4"/>
  </w:num>
  <w:num w:numId="19">
    <w:abstractNumId w:val="23"/>
  </w:num>
  <w:num w:numId="20">
    <w:abstractNumId w:val="19"/>
  </w:num>
  <w:num w:numId="21">
    <w:abstractNumId w:val="18"/>
  </w:num>
  <w:num w:numId="22">
    <w:abstractNumId w:val="15"/>
  </w:num>
  <w:num w:numId="23">
    <w:abstractNumId w:val="1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C7"/>
    <w:rsid w:val="00001654"/>
    <w:rsid w:val="000C23D0"/>
    <w:rsid w:val="000D7F5F"/>
    <w:rsid w:val="001255B1"/>
    <w:rsid w:val="00176847"/>
    <w:rsid w:val="001D61C7"/>
    <w:rsid w:val="00383C51"/>
    <w:rsid w:val="003A5AE5"/>
    <w:rsid w:val="003C006C"/>
    <w:rsid w:val="00424836"/>
    <w:rsid w:val="0062626B"/>
    <w:rsid w:val="00665A52"/>
    <w:rsid w:val="006A40EB"/>
    <w:rsid w:val="009F57B2"/>
    <w:rsid w:val="00B84335"/>
    <w:rsid w:val="00BB21E0"/>
    <w:rsid w:val="00C07A37"/>
    <w:rsid w:val="00C82237"/>
    <w:rsid w:val="00CB0CEF"/>
    <w:rsid w:val="00CE6087"/>
    <w:rsid w:val="00E26C4E"/>
    <w:rsid w:val="00E43F94"/>
    <w:rsid w:val="00EC5652"/>
    <w:rsid w:val="00EE1380"/>
    <w:rsid w:val="00F6480B"/>
    <w:rsid w:val="00F83C0C"/>
    <w:rsid w:val="00FA5237"/>
    <w:rsid w:val="00FF1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84FE"/>
  <w15:chartTrackingRefBased/>
  <w15:docId w15:val="{DEDB15AE-2866-48A8-81A0-DB25FEA8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C4E"/>
    <w:pPr>
      <w:spacing w:after="105" w:line="249" w:lineRule="auto"/>
      <w:ind w:left="123" w:hanging="10"/>
      <w:jc w:val="both"/>
    </w:pPr>
    <w:rPr>
      <w:rFonts w:ascii="Arial" w:eastAsia="Arial" w:hAnsi="Arial" w:cs="Arial"/>
      <w:color w:val="000000"/>
      <w:lang w:eastAsia="en-GB"/>
    </w:rPr>
  </w:style>
  <w:style w:type="paragraph" w:styleId="Heading1">
    <w:name w:val="heading 1"/>
    <w:next w:val="Normal"/>
    <w:link w:val="Heading1Char"/>
    <w:uiPriority w:val="9"/>
    <w:unhideWhenUsed/>
    <w:qFormat/>
    <w:rsid w:val="00E26C4E"/>
    <w:pPr>
      <w:keepNext/>
      <w:keepLines/>
      <w:numPr>
        <w:numId w:val="8"/>
      </w:numPr>
      <w:spacing w:after="0"/>
      <w:ind w:left="123" w:hanging="10"/>
      <w:outlineLvl w:val="0"/>
    </w:pPr>
    <w:rPr>
      <w:rFonts w:ascii="Arial" w:eastAsia="Arial" w:hAnsi="Arial" w:cs="Arial"/>
      <w:b/>
      <w:color w:val="000000"/>
      <w:sz w:val="32"/>
      <w:lang w:eastAsia="en-GB"/>
    </w:rPr>
  </w:style>
  <w:style w:type="paragraph" w:styleId="Heading3">
    <w:name w:val="heading 3"/>
    <w:basedOn w:val="Normal"/>
    <w:next w:val="Normal"/>
    <w:link w:val="Heading3Char"/>
    <w:uiPriority w:val="9"/>
    <w:semiHidden/>
    <w:unhideWhenUsed/>
    <w:qFormat/>
    <w:rsid w:val="00E26C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1C7"/>
  </w:style>
  <w:style w:type="paragraph" w:styleId="Footer">
    <w:name w:val="footer"/>
    <w:basedOn w:val="Normal"/>
    <w:link w:val="FooterChar"/>
    <w:uiPriority w:val="99"/>
    <w:unhideWhenUsed/>
    <w:rsid w:val="001D6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1C7"/>
  </w:style>
  <w:style w:type="table" w:styleId="TableGrid">
    <w:name w:val="Table Grid"/>
    <w:basedOn w:val="TableNormal"/>
    <w:uiPriority w:val="39"/>
    <w:rsid w:val="003A5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26C4E"/>
    <w:rPr>
      <w:rFonts w:ascii="Arial" w:eastAsia="Arial" w:hAnsi="Arial" w:cs="Arial"/>
      <w:b/>
      <w:color w:val="000000"/>
      <w:sz w:val="32"/>
      <w:lang w:eastAsia="en-GB"/>
    </w:rPr>
  </w:style>
  <w:style w:type="table" w:customStyle="1" w:styleId="TableGrid0">
    <w:name w:val="TableGrid"/>
    <w:rsid w:val="00E26C4E"/>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E26C4E"/>
    <w:pPr>
      <w:ind w:left="720"/>
      <w:contextualSpacing/>
    </w:pPr>
  </w:style>
  <w:style w:type="character" w:customStyle="1" w:styleId="Heading3Char">
    <w:name w:val="Heading 3 Char"/>
    <w:basedOn w:val="DefaultParagraphFont"/>
    <w:link w:val="Heading3"/>
    <w:uiPriority w:val="9"/>
    <w:semiHidden/>
    <w:rsid w:val="00E26C4E"/>
    <w:rPr>
      <w:rFonts w:asciiTheme="majorHAnsi" w:eastAsiaTheme="majorEastAsia" w:hAnsiTheme="majorHAnsi" w:cstheme="majorBidi"/>
      <w:color w:val="1F4D78"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00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DC4A0-F85C-4ADA-A2B5-19BE69EB7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dc:description/>
  <cp:lastModifiedBy>glillywhite</cp:lastModifiedBy>
  <cp:revision>4</cp:revision>
  <dcterms:created xsi:type="dcterms:W3CDTF">2025-06-24T14:09:00Z</dcterms:created>
  <dcterms:modified xsi:type="dcterms:W3CDTF">2025-06-24T14:21:00Z</dcterms:modified>
</cp:coreProperties>
</file>