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F06" w:rsidRPr="00252F06" w:rsidRDefault="00252F06" w:rsidP="00DD3861">
      <w:pPr>
        <w:pStyle w:val="Header"/>
        <w:tabs>
          <w:tab w:val="clear" w:pos="4153"/>
          <w:tab w:val="clear" w:pos="8306"/>
        </w:tabs>
        <w:ind w:left="6840" w:right="-6" w:firstLine="360"/>
        <w:jc w:val="both"/>
        <w:rPr>
          <w:rFonts w:ascii="Arial" w:hAnsi="Arial" w:cs="Arial"/>
          <w:sz w:val="22"/>
          <w:szCs w:val="24"/>
        </w:rPr>
      </w:pPr>
      <w:bookmarkStart w:id="0" w:name="_GoBack"/>
      <w:bookmarkEnd w:id="0"/>
      <w:r>
        <w:t xml:space="preserve">                                                   </w:t>
      </w:r>
    </w:p>
    <w:p w:rsidR="001F3DB1" w:rsidRPr="00244F39" w:rsidRDefault="00317EC3" w:rsidP="001F3DB1">
      <w:r>
        <w:rPr>
          <w:noProof/>
          <w:lang w:eastAsia="en-GB"/>
        </w:rPr>
        <w:drawing>
          <wp:anchor distT="0" distB="0" distL="114300" distR="114300" simplePos="0" relativeHeight="251657216" behindDoc="1" locked="0" layoutInCell="1" allowOverlap="1">
            <wp:simplePos x="0" y="0"/>
            <wp:positionH relativeFrom="column">
              <wp:posOffset>-228600</wp:posOffset>
            </wp:positionH>
            <wp:positionV relativeFrom="paragraph">
              <wp:posOffset>114300</wp:posOffset>
            </wp:positionV>
            <wp:extent cx="2057400" cy="65024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2057400" cy="650240"/>
                    </a:xfrm>
                    <a:prstGeom prst="rect">
                      <a:avLst/>
                    </a:prstGeom>
                    <a:noFill/>
                    <a:ln w="9525">
                      <a:noFill/>
                      <a:miter lim="800000"/>
                      <a:headEnd/>
                      <a:tailEnd/>
                    </a:ln>
                  </pic:spPr>
                </pic:pic>
              </a:graphicData>
            </a:graphic>
          </wp:anchor>
        </w:drawing>
      </w:r>
      <w:r w:rsidR="00995EAC">
        <w:t xml:space="preserve">                                                               </w:t>
      </w:r>
      <w:r w:rsidR="00995EAC">
        <w:rPr>
          <w:rFonts w:ascii="Tw Cen MT" w:hAnsi="Tw Cen MT"/>
          <w:color w:val="008000"/>
          <w:sz w:val="28"/>
          <w:szCs w:val="28"/>
        </w:rPr>
        <w:t xml:space="preserve">Church of England Junior School  </w:t>
      </w:r>
      <w:r>
        <w:rPr>
          <w:noProof/>
          <w:lang w:eastAsia="en-GB"/>
        </w:rPr>
        <w:drawing>
          <wp:inline distT="0" distB="0" distL="0" distR="0">
            <wp:extent cx="1381125" cy="4857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381125" cy="485775"/>
                    </a:xfrm>
                    <a:prstGeom prst="rect">
                      <a:avLst/>
                    </a:prstGeom>
                    <a:noFill/>
                    <a:ln w="9525">
                      <a:noFill/>
                      <a:miter lim="800000"/>
                      <a:headEnd/>
                      <a:tailEnd/>
                    </a:ln>
                  </pic:spPr>
                </pic:pic>
              </a:graphicData>
            </a:graphic>
          </wp:inline>
        </w:drawing>
      </w:r>
    </w:p>
    <w:p w:rsidR="00FC3D3D" w:rsidRDefault="00FC3D3D" w:rsidP="002547B8">
      <w:pPr>
        <w:tabs>
          <w:tab w:val="left" w:pos="6386"/>
        </w:tabs>
        <w:spacing w:after="0" w:line="240" w:lineRule="auto"/>
      </w:pPr>
    </w:p>
    <w:p w:rsidR="00467858" w:rsidRPr="00467858" w:rsidRDefault="00467858" w:rsidP="00467858">
      <w:pPr>
        <w:tabs>
          <w:tab w:val="left" w:pos="6386"/>
        </w:tabs>
      </w:pPr>
    </w:p>
    <w:p w:rsidR="00467858" w:rsidRPr="00467858" w:rsidRDefault="00317EC3" w:rsidP="00467858">
      <w:pPr>
        <w:tabs>
          <w:tab w:val="left" w:pos="6386"/>
        </w:tabs>
        <w:spacing w:after="0" w:line="240" w:lineRule="auto"/>
      </w:pPr>
      <w:r>
        <w:rPr>
          <w:noProof/>
          <w:lang w:eastAsia="en-GB"/>
        </w:rPr>
        <w:drawing>
          <wp:anchor distT="0" distB="0" distL="114300" distR="114300" simplePos="0" relativeHeight="251658240" behindDoc="0" locked="0" layoutInCell="1" allowOverlap="1">
            <wp:simplePos x="0" y="0"/>
            <wp:positionH relativeFrom="column">
              <wp:posOffset>-101600</wp:posOffset>
            </wp:positionH>
            <wp:positionV relativeFrom="paragraph">
              <wp:posOffset>40005</wp:posOffset>
            </wp:positionV>
            <wp:extent cx="2562860" cy="800100"/>
            <wp:effectExtent l="19050" t="0" r="8890" b="0"/>
            <wp:wrapNone/>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562860" cy="800100"/>
                    </a:xfrm>
                    <a:prstGeom prst="rect">
                      <a:avLst/>
                    </a:prstGeom>
                    <a:noFill/>
                    <a:ln w="9525">
                      <a:noFill/>
                      <a:miter lim="800000"/>
                      <a:headEnd/>
                      <a:tailEnd/>
                    </a:ln>
                  </pic:spPr>
                </pic:pic>
              </a:graphicData>
            </a:graphic>
          </wp:anchor>
        </w:drawing>
      </w:r>
    </w:p>
    <w:p w:rsidR="00467858" w:rsidRPr="00467858" w:rsidRDefault="00467858" w:rsidP="00467858">
      <w:pPr>
        <w:tabs>
          <w:tab w:val="left" w:pos="6825"/>
        </w:tabs>
      </w:pPr>
      <w:r w:rsidRPr="00467858">
        <w:t xml:space="preserve">                                                                                                                       </w:t>
      </w:r>
      <w:r w:rsidRPr="00467858">
        <w:rPr>
          <w:color w:val="4F6228"/>
          <w:sz w:val="36"/>
        </w:rPr>
        <w:t>Achieving more together</w:t>
      </w:r>
    </w:p>
    <w:p w:rsidR="00467858" w:rsidRPr="00467858" w:rsidRDefault="00467858" w:rsidP="0046785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8803"/>
      </w:tblGrid>
      <w:tr w:rsidR="002D12A0" w:rsidTr="00611D4D">
        <w:tc>
          <w:tcPr>
            <w:tcW w:w="10139" w:type="dxa"/>
            <w:gridSpan w:val="2"/>
            <w:shd w:val="clear" w:color="auto" w:fill="D9D9D9"/>
          </w:tcPr>
          <w:p w:rsidR="002D12A0" w:rsidRDefault="002D12A0" w:rsidP="00611D4D">
            <w:pPr>
              <w:jc w:val="center"/>
            </w:pPr>
            <w:r w:rsidRPr="00775470">
              <w:rPr>
                <w:rFonts w:eastAsia="Times New Roman"/>
                <w:i/>
                <w:lang w:eastAsia="en-GB"/>
              </w:rPr>
              <w:t xml:space="preserve">We are following the National Curriculum which provides a balanced and broad curriculum – promoting spiritual, moral, cultural, mental and physical development &amp; preparing pupils for the opportunities, responsibilities and experiences of later life.  Click </w:t>
            </w:r>
            <w:hyperlink r:id="rId9" w:history="1">
              <w:r w:rsidRPr="00775470">
                <w:rPr>
                  <w:rFonts w:eastAsia="Times New Roman"/>
                  <w:i/>
                  <w:color w:val="0000FF"/>
                  <w:u w:val="single"/>
                  <w:lang w:eastAsia="en-GB"/>
                </w:rPr>
                <w:t>here</w:t>
              </w:r>
            </w:hyperlink>
            <w:r w:rsidRPr="00775470">
              <w:rPr>
                <w:rFonts w:eastAsia="Times New Roman"/>
                <w:i/>
                <w:lang w:eastAsia="en-GB"/>
              </w:rPr>
              <w:t xml:space="preserve"> to see the full document.</w:t>
            </w:r>
          </w:p>
        </w:tc>
      </w:tr>
      <w:tr w:rsidR="002D12A0" w:rsidRPr="001F09BC" w:rsidTr="00C12772">
        <w:trPr>
          <w:trHeight w:val="255"/>
        </w:trPr>
        <w:tc>
          <w:tcPr>
            <w:tcW w:w="1336" w:type="dxa"/>
            <w:tcBorders>
              <w:left w:val="single" w:sz="4" w:space="0" w:color="auto"/>
            </w:tcBorders>
            <w:shd w:val="clear" w:color="auto" w:fill="auto"/>
          </w:tcPr>
          <w:p w:rsidR="002D12A0" w:rsidRPr="001F09BC" w:rsidRDefault="002D12A0" w:rsidP="0067188A">
            <w:pPr>
              <w:jc w:val="center"/>
            </w:pPr>
            <w:r w:rsidRPr="00775470">
              <w:rPr>
                <w:b/>
                <w:i/>
              </w:rPr>
              <w:t>Year</w:t>
            </w:r>
            <w:r w:rsidR="0067188A">
              <w:rPr>
                <w:b/>
                <w:i/>
              </w:rPr>
              <w:t xml:space="preserve"> </w:t>
            </w:r>
            <w:r w:rsidRPr="00775470">
              <w:rPr>
                <w:b/>
                <w:i/>
              </w:rPr>
              <w:t>4</w:t>
            </w:r>
          </w:p>
        </w:tc>
        <w:tc>
          <w:tcPr>
            <w:tcW w:w="8803" w:type="dxa"/>
            <w:tcBorders>
              <w:right w:val="single" w:sz="4" w:space="0" w:color="auto"/>
            </w:tcBorders>
            <w:shd w:val="clear" w:color="auto" w:fill="auto"/>
          </w:tcPr>
          <w:p w:rsidR="002D12A0" w:rsidRPr="001F09BC" w:rsidRDefault="00317EC3" w:rsidP="00611D4D">
            <w:pPr>
              <w:jc w:val="center"/>
            </w:pPr>
            <w:r>
              <w:rPr>
                <w:b/>
                <w:i/>
              </w:rPr>
              <w:t>Term – Spring</w:t>
            </w:r>
            <w:r w:rsidR="00DA72DD">
              <w:rPr>
                <w:b/>
                <w:i/>
              </w:rPr>
              <w:t xml:space="preserve"> 202</w:t>
            </w:r>
            <w:r>
              <w:rPr>
                <w:b/>
                <w:i/>
              </w:rPr>
              <w:t>6</w:t>
            </w:r>
          </w:p>
        </w:tc>
      </w:tr>
      <w:tr w:rsidR="002D12A0" w:rsidRPr="00775470" w:rsidTr="0067188A">
        <w:trPr>
          <w:trHeight w:val="305"/>
        </w:trPr>
        <w:tc>
          <w:tcPr>
            <w:tcW w:w="10139" w:type="dxa"/>
            <w:gridSpan w:val="2"/>
            <w:shd w:val="clear" w:color="auto" w:fill="auto"/>
          </w:tcPr>
          <w:p w:rsidR="00B940C4" w:rsidRDefault="00317EC3" w:rsidP="00317EC3">
            <w:pPr>
              <w:jc w:val="center"/>
              <w:rPr>
                <w:b/>
              </w:rPr>
            </w:pPr>
            <w:r>
              <w:rPr>
                <w:b/>
              </w:rPr>
              <w:t>Spring 1</w:t>
            </w:r>
            <w:r w:rsidR="002D12A0">
              <w:rPr>
                <w:b/>
              </w:rPr>
              <w:t>:</w:t>
            </w:r>
            <w:r w:rsidR="0067188A">
              <w:rPr>
                <w:b/>
              </w:rPr>
              <w:t xml:space="preserve">  </w:t>
            </w:r>
            <w:r w:rsidR="002A7628">
              <w:rPr>
                <w:b/>
              </w:rPr>
              <w:t>What should we use the land for in Old Basing?</w:t>
            </w:r>
            <w:r w:rsidR="0067188A">
              <w:rPr>
                <w:b/>
              </w:rPr>
              <w:t xml:space="preserve">  </w:t>
            </w:r>
          </w:p>
          <w:p w:rsidR="002D12A0" w:rsidRPr="00775470" w:rsidRDefault="00317EC3" w:rsidP="00317EC3">
            <w:pPr>
              <w:jc w:val="center"/>
              <w:rPr>
                <w:b/>
              </w:rPr>
            </w:pPr>
            <w:r>
              <w:rPr>
                <w:b/>
              </w:rPr>
              <w:t>Spring</w:t>
            </w:r>
            <w:r w:rsidR="002D12A0">
              <w:rPr>
                <w:b/>
              </w:rPr>
              <w:t xml:space="preserve"> 2: </w:t>
            </w:r>
            <w:r w:rsidR="00B940C4">
              <w:rPr>
                <w:b/>
              </w:rPr>
              <w:t>How do physical and human features shape the land in Old Basing and Ile de France?</w:t>
            </w:r>
          </w:p>
        </w:tc>
      </w:tr>
      <w:tr w:rsidR="002D12A0" w:rsidRPr="00775470" w:rsidTr="00C12772">
        <w:trPr>
          <w:trHeight w:val="199"/>
        </w:trPr>
        <w:tc>
          <w:tcPr>
            <w:tcW w:w="1336" w:type="dxa"/>
            <w:shd w:val="clear" w:color="auto" w:fill="D9D9D9"/>
          </w:tcPr>
          <w:p w:rsidR="002D12A0" w:rsidRPr="00775470" w:rsidRDefault="002D12A0" w:rsidP="00611D4D">
            <w:pPr>
              <w:jc w:val="center"/>
              <w:rPr>
                <w:b/>
              </w:rPr>
            </w:pPr>
            <w:r w:rsidRPr="00775470">
              <w:rPr>
                <w:b/>
              </w:rPr>
              <w:t>Subject</w:t>
            </w:r>
          </w:p>
        </w:tc>
        <w:tc>
          <w:tcPr>
            <w:tcW w:w="8803" w:type="dxa"/>
            <w:shd w:val="clear" w:color="auto" w:fill="D9D9D9"/>
          </w:tcPr>
          <w:p w:rsidR="002D12A0" w:rsidRPr="00775470" w:rsidRDefault="002D12A0" w:rsidP="00611D4D">
            <w:pPr>
              <w:jc w:val="center"/>
              <w:rPr>
                <w:b/>
              </w:rPr>
            </w:pPr>
            <w:r w:rsidRPr="00775470">
              <w:rPr>
                <w:b/>
              </w:rPr>
              <w:t>Areas Covered</w:t>
            </w:r>
          </w:p>
        </w:tc>
      </w:tr>
      <w:tr w:rsidR="002D12A0" w:rsidTr="00C12772">
        <w:tc>
          <w:tcPr>
            <w:tcW w:w="1336" w:type="dxa"/>
            <w:shd w:val="clear" w:color="auto" w:fill="auto"/>
          </w:tcPr>
          <w:p w:rsidR="002D12A0" w:rsidRDefault="00042301" w:rsidP="00611D4D">
            <w:pPr>
              <w:spacing w:after="0"/>
            </w:pPr>
            <w:r>
              <w:t>Learning Enrichments</w:t>
            </w:r>
          </w:p>
        </w:tc>
        <w:tc>
          <w:tcPr>
            <w:tcW w:w="8803" w:type="dxa"/>
            <w:shd w:val="clear" w:color="auto" w:fill="auto"/>
          </w:tcPr>
          <w:p w:rsidR="00042301" w:rsidRDefault="00145E76" w:rsidP="007118FD">
            <w:pPr>
              <w:numPr>
                <w:ilvl w:val="0"/>
                <w:numId w:val="3"/>
              </w:numPr>
              <w:spacing w:after="0" w:line="240" w:lineRule="auto"/>
            </w:pPr>
            <w:r>
              <w:t>QMC Science Centre</w:t>
            </w:r>
          </w:p>
          <w:p w:rsidR="00C514FC" w:rsidRDefault="00C514FC" w:rsidP="007118FD">
            <w:pPr>
              <w:numPr>
                <w:ilvl w:val="0"/>
                <w:numId w:val="3"/>
              </w:numPr>
              <w:spacing w:after="0" w:line="240" w:lineRule="auto"/>
            </w:pPr>
            <w:r>
              <w:t>French Cafe</w:t>
            </w:r>
          </w:p>
          <w:p w:rsidR="00851B7A" w:rsidRDefault="00851B7A" w:rsidP="007118FD">
            <w:pPr>
              <w:numPr>
                <w:ilvl w:val="0"/>
                <w:numId w:val="3"/>
              </w:numPr>
              <w:spacing w:after="0" w:line="240" w:lineRule="auto"/>
            </w:pPr>
            <w:r>
              <w:t>Science Day</w:t>
            </w:r>
          </w:p>
        </w:tc>
      </w:tr>
      <w:tr w:rsidR="00042301" w:rsidTr="00C12772">
        <w:tc>
          <w:tcPr>
            <w:tcW w:w="1336" w:type="dxa"/>
            <w:shd w:val="clear" w:color="auto" w:fill="auto"/>
          </w:tcPr>
          <w:p w:rsidR="00042301" w:rsidRDefault="00042301" w:rsidP="00042301">
            <w:pPr>
              <w:spacing w:after="0"/>
            </w:pPr>
            <w:r>
              <w:t>English</w:t>
            </w:r>
          </w:p>
        </w:tc>
        <w:tc>
          <w:tcPr>
            <w:tcW w:w="8803" w:type="dxa"/>
            <w:shd w:val="clear" w:color="auto" w:fill="auto"/>
          </w:tcPr>
          <w:p w:rsidR="00317EC3" w:rsidRDefault="00B73B71" w:rsidP="00317EC3">
            <w:pPr>
              <w:numPr>
                <w:ilvl w:val="0"/>
                <w:numId w:val="3"/>
              </w:numPr>
              <w:spacing w:after="0" w:line="240" w:lineRule="auto"/>
            </w:pPr>
            <w:r>
              <w:t xml:space="preserve">Diary writing based on ‘Window’ </w:t>
            </w:r>
          </w:p>
          <w:p w:rsidR="00042301" w:rsidRDefault="00B73B71" w:rsidP="00042301">
            <w:pPr>
              <w:numPr>
                <w:ilvl w:val="0"/>
                <w:numId w:val="3"/>
              </w:numPr>
              <w:spacing w:after="0" w:line="240" w:lineRule="auto"/>
            </w:pPr>
            <w:r>
              <w:t>Acrostic poem based on ‘Star of Fear, Star of Hope’</w:t>
            </w:r>
            <w:r w:rsidR="009A7543">
              <w:t xml:space="preserve"> linked to Holocaust Memorial Day. </w:t>
            </w:r>
          </w:p>
          <w:p w:rsidR="00421FBC" w:rsidRDefault="00421FBC" w:rsidP="00042301">
            <w:pPr>
              <w:numPr>
                <w:ilvl w:val="0"/>
                <w:numId w:val="3"/>
              </w:numPr>
              <w:spacing w:after="0" w:line="240" w:lineRule="auto"/>
            </w:pPr>
            <w:r>
              <w:t xml:space="preserve">Persuasive poster inspired by ‘What a Waste’ </w:t>
            </w:r>
          </w:p>
          <w:p w:rsidR="00E572AB" w:rsidRDefault="00E572AB" w:rsidP="00042301">
            <w:pPr>
              <w:numPr>
                <w:ilvl w:val="0"/>
                <w:numId w:val="3"/>
              </w:numPr>
              <w:spacing w:after="0" w:line="240" w:lineRule="auto"/>
            </w:pPr>
            <w:r>
              <w:t xml:space="preserve">Reading </w:t>
            </w:r>
            <w:r w:rsidR="00B732A4">
              <w:t xml:space="preserve">curriculum </w:t>
            </w:r>
            <w:r w:rsidR="00037EB3">
              <w:t>based on ‘The Last Bear’</w:t>
            </w:r>
            <w:r w:rsidR="00B732A4">
              <w:t xml:space="preserve"> and ‘The Miraculous Journey of Edward Tulane’</w:t>
            </w:r>
          </w:p>
          <w:p w:rsidR="00BF0138" w:rsidRDefault="00BF0138" w:rsidP="00042301">
            <w:pPr>
              <w:numPr>
                <w:ilvl w:val="0"/>
                <w:numId w:val="3"/>
              </w:numPr>
              <w:spacing w:after="0" w:line="240" w:lineRule="auto"/>
            </w:pPr>
            <w:r>
              <w:t>Postcards from Paris inspired by ‘A Walk in Paris’</w:t>
            </w:r>
          </w:p>
          <w:p w:rsidR="00B96C96" w:rsidRDefault="004137D4" w:rsidP="00BF0138">
            <w:pPr>
              <w:numPr>
                <w:ilvl w:val="0"/>
                <w:numId w:val="3"/>
              </w:numPr>
              <w:spacing w:after="0" w:line="240" w:lineRule="auto"/>
            </w:pPr>
            <w:r>
              <w:t xml:space="preserve">Book week book ‘Granny came here on the Empire </w:t>
            </w:r>
            <w:proofErr w:type="spellStart"/>
            <w:r>
              <w:t>Windrush</w:t>
            </w:r>
            <w:proofErr w:type="spellEnd"/>
            <w:r w:rsidR="00BF0138">
              <w:t xml:space="preserve">’ and biographies on Winifred Atwell, Rosa Parks and </w:t>
            </w:r>
            <w:r w:rsidR="00B96C96">
              <w:t xml:space="preserve">Mary </w:t>
            </w:r>
            <w:proofErr w:type="spellStart"/>
            <w:r w:rsidR="00B96C96">
              <w:t>Seacole</w:t>
            </w:r>
            <w:proofErr w:type="spellEnd"/>
            <w:r w:rsidR="00B96C96">
              <w:t xml:space="preserve">. </w:t>
            </w:r>
          </w:p>
          <w:p w:rsidR="004137D4" w:rsidRDefault="004D3BA7" w:rsidP="00BF0138">
            <w:pPr>
              <w:numPr>
                <w:ilvl w:val="0"/>
                <w:numId w:val="3"/>
              </w:numPr>
              <w:spacing w:after="0" w:line="240" w:lineRule="auto"/>
            </w:pPr>
            <w:r>
              <w:t>N</w:t>
            </w:r>
            <w:r w:rsidR="00746C33">
              <w:t xml:space="preserve">arrative </w:t>
            </w:r>
            <w:r>
              <w:t>writing inspired by</w:t>
            </w:r>
            <w:r w:rsidR="00746C33">
              <w:t xml:space="preserve"> ‘Diva and Flea’</w:t>
            </w:r>
            <w:r w:rsidR="004137D4">
              <w:t xml:space="preserve"> </w:t>
            </w:r>
          </w:p>
        </w:tc>
      </w:tr>
      <w:tr w:rsidR="00042301" w:rsidTr="00860BB7">
        <w:trPr>
          <w:trHeight w:val="2232"/>
        </w:trPr>
        <w:tc>
          <w:tcPr>
            <w:tcW w:w="1336" w:type="dxa"/>
            <w:shd w:val="clear" w:color="auto" w:fill="auto"/>
          </w:tcPr>
          <w:p w:rsidR="00042301" w:rsidRDefault="00042301" w:rsidP="00042301">
            <w:pPr>
              <w:spacing w:after="0"/>
            </w:pPr>
            <w:r>
              <w:t>Maths</w:t>
            </w:r>
          </w:p>
        </w:tc>
        <w:tc>
          <w:tcPr>
            <w:tcW w:w="8803" w:type="dxa"/>
            <w:shd w:val="clear" w:color="auto" w:fill="auto"/>
          </w:tcPr>
          <w:p w:rsidR="00042301" w:rsidRDefault="00042301" w:rsidP="00042301">
            <w:pPr>
              <w:spacing w:after="0" w:line="240" w:lineRule="auto"/>
            </w:pPr>
            <w:r>
              <w:t xml:space="preserve">A range of concepts from the curriculum including: </w:t>
            </w:r>
          </w:p>
          <w:p w:rsidR="00042301" w:rsidRDefault="00042301" w:rsidP="00042301">
            <w:pPr>
              <w:numPr>
                <w:ilvl w:val="0"/>
                <w:numId w:val="3"/>
              </w:numPr>
              <w:spacing w:after="0" w:line="240" w:lineRule="auto"/>
            </w:pPr>
            <w:r>
              <w:t xml:space="preserve"> </w:t>
            </w:r>
            <w:r w:rsidR="00D02AAC">
              <w:t>Geometry</w:t>
            </w:r>
          </w:p>
          <w:p w:rsidR="00D02AAC" w:rsidRDefault="00D02AAC" w:rsidP="00042301">
            <w:pPr>
              <w:numPr>
                <w:ilvl w:val="0"/>
                <w:numId w:val="3"/>
              </w:numPr>
              <w:spacing w:after="0" w:line="240" w:lineRule="auto"/>
            </w:pPr>
            <w:r>
              <w:t>Measurement</w:t>
            </w:r>
          </w:p>
          <w:p w:rsidR="00D02AAC" w:rsidRDefault="00D02AAC" w:rsidP="00D02AAC">
            <w:pPr>
              <w:numPr>
                <w:ilvl w:val="0"/>
                <w:numId w:val="3"/>
              </w:numPr>
              <w:spacing w:after="0" w:line="240" w:lineRule="auto"/>
            </w:pPr>
            <w:r>
              <w:t>Time</w:t>
            </w:r>
          </w:p>
          <w:p w:rsidR="00D02AAC" w:rsidRDefault="00D02AAC" w:rsidP="00D02AAC">
            <w:pPr>
              <w:numPr>
                <w:ilvl w:val="0"/>
                <w:numId w:val="3"/>
              </w:numPr>
              <w:spacing w:after="0" w:line="240" w:lineRule="auto"/>
            </w:pPr>
            <w:r>
              <w:t>Fractions</w:t>
            </w:r>
          </w:p>
          <w:p w:rsidR="00B732A4" w:rsidRDefault="00D02AAC" w:rsidP="00860BB7">
            <w:pPr>
              <w:numPr>
                <w:ilvl w:val="0"/>
                <w:numId w:val="3"/>
              </w:numPr>
              <w:spacing w:after="0" w:line="240" w:lineRule="auto"/>
            </w:pPr>
            <w:r>
              <w:t>Number and Place Value</w:t>
            </w:r>
          </w:p>
          <w:p w:rsidR="00860BB7" w:rsidRDefault="00860BB7" w:rsidP="00860BB7">
            <w:pPr>
              <w:numPr>
                <w:ilvl w:val="0"/>
                <w:numId w:val="3"/>
              </w:numPr>
              <w:spacing w:after="0" w:line="240" w:lineRule="auto"/>
            </w:pPr>
            <w:r>
              <w:t>Addition and Subtraction</w:t>
            </w:r>
          </w:p>
          <w:p w:rsidR="00860BB7" w:rsidRDefault="00860BB7" w:rsidP="00860BB7">
            <w:pPr>
              <w:numPr>
                <w:ilvl w:val="0"/>
                <w:numId w:val="3"/>
              </w:numPr>
              <w:spacing w:after="0" w:line="240" w:lineRule="auto"/>
            </w:pPr>
            <w:r>
              <w:t>Multiplication and Division</w:t>
            </w:r>
          </w:p>
        </w:tc>
      </w:tr>
      <w:tr w:rsidR="00042301" w:rsidTr="00C12772">
        <w:tc>
          <w:tcPr>
            <w:tcW w:w="1336" w:type="dxa"/>
            <w:shd w:val="clear" w:color="auto" w:fill="auto"/>
          </w:tcPr>
          <w:p w:rsidR="00042301" w:rsidRDefault="00042301" w:rsidP="00042301">
            <w:r>
              <w:t>Science</w:t>
            </w:r>
          </w:p>
        </w:tc>
        <w:tc>
          <w:tcPr>
            <w:tcW w:w="8803" w:type="dxa"/>
            <w:shd w:val="clear" w:color="auto" w:fill="auto"/>
          </w:tcPr>
          <w:p w:rsidR="00D14FC5" w:rsidRDefault="00145E76" w:rsidP="007B28BB">
            <w:pPr>
              <w:autoSpaceDE w:val="0"/>
              <w:autoSpaceDN w:val="0"/>
              <w:adjustRightInd w:val="0"/>
            </w:pPr>
            <w:r w:rsidRPr="00D14FC5">
              <w:rPr>
                <w:b/>
              </w:rPr>
              <w:t>Sound</w:t>
            </w:r>
            <w:r w:rsidR="00315C6B" w:rsidRPr="00D14FC5">
              <w:t xml:space="preserve"> –</w:t>
            </w:r>
            <w:r w:rsidRPr="00D14FC5">
              <w:t xml:space="preserve"> Through our music curriculum and our visit to QMC Science Centre</w:t>
            </w:r>
            <w:r w:rsidR="00042301" w:rsidRPr="00D14FC5">
              <w:br/>
            </w:r>
            <w:r w:rsidR="00042301" w:rsidRPr="00D14FC5">
              <w:rPr>
                <w:b/>
              </w:rPr>
              <w:t>Longitudinal study</w:t>
            </w:r>
            <w:r w:rsidR="00042301">
              <w:t xml:space="preserve"> – Pond dipping to see what changes have occurred since Autumn term</w:t>
            </w:r>
            <w:r w:rsidR="00042301">
              <w:br/>
            </w:r>
            <w:r w:rsidR="007B28BB" w:rsidRPr="00D14FC5">
              <w:rPr>
                <w:b/>
              </w:rPr>
              <w:t>Flowering Plants</w:t>
            </w:r>
            <w:r w:rsidR="00042301" w:rsidRPr="00D14FC5">
              <w:t xml:space="preserve"> </w:t>
            </w:r>
            <w:r w:rsidR="00851B7A" w:rsidRPr="00D14FC5">
              <w:t>–</w:t>
            </w:r>
            <w:r w:rsidR="007B28BB" w:rsidRPr="00D14FC5">
              <w:t xml:space="preserve"> </w:t>
            </w:r>
            <w:r w:rsidR="00D14FC5" w:rsidRPr="00D14FC5">
              <w:t>looking at the parts of a flower and pollination</w:t>
            </w:r>
          </w:p>
          <w:p w:rsidR="00851B7A" w:rsidRPr="00D14FC5" w:rsidRDefault="00851B7A" w:rsidP="007B28BB">
            <w:pPr>
              <w:autoSpaceDE w:val="0"/>
              <w:autoSpaceDN w:val="0"/>
              <w:adjustRightInd w:val="0"/>
            </w:pPr>
            <w:r w:rsidRPr="00D14FC5">
              <w:rPr>
                <w:b/>
              </w:rPr>
              <w:t>Science Day</w:t>
            </w:r>
            <w:r w:rsidRPr="00D14FC5">
              <w:t xml:space="preserve">- </w:t>
            </w:r>
            <w:r w:rsidR="005D6A9C" w:rsidRPr="00D14FC5">
              <w:t>planting pants and learning about jobs involving science from guest speakers</w:t>
            </w:r>
          </w:p>
        </w:tc>
      </w:tr>
      <w:tr w:rsidR="00042301" w:rsidTr="00C12772">
        <w:tc>
          <w:tcPr>
            <w:tcW w:w="1336" w:type="dxa"/>
            <w:shd w:val="clear" w:color="auto" w:fill="auto"/>
          </w:tcPr>
          <w:p w:rsidR="00042301" w:rsidRDefault="00317EC3" w:rsidP="00042301">
            <w:pPr>
              <w:spacing w:after="0"/>
            </w:pPr>
            <w:r>
              <w:t>Geography</w:t>
            </w:r>
          </w:p>
        </w:tc>
        <w:tc>
          <w:tcPr>
            <w:tcW w:w="8803" w:type="dxa"/>
            <w:shd w:val="clear" w:color="auto" w:fill="auto"/>
          </w:tcPr>
          <w:p w:rsidR="00317EC3" w:rsidRDefault="002A7628" w:rsidP="00317EC3">
            <w:pPr>
              <w:numPr>
                <w:ilvl w:val="0"/>
                <w:numId w:val="5"/>
              </w:numPr>
              <w:spacing w:after="0" w:line="240" w:lineRule="auto"/>
            </w:pPr>
            <w:r>
              <w:t>What should we use the land for in Old Basing?</w:t>
            </w:r>
          </w:p>
          <w:p w:rsidR="00042301" w:rsidRPr="00807D29" w:rsidRDefault="00807D29" w:rsidP="00042301">
            <w:pPr>
              <w:numPr>
                <w:ilvl w:val="0"/>
                <w:numId w:val="5"/>
              </w:numPr>
              <w:spacing w:after="0" w:line="240" w:lineRule="auto"/>
            </w:pPr>
            <w:r w:rsidRPr="00807D29">
              <w:t>How do physical and human features shape the land in Old Basing and Ile de France?</w:t>
            </w:r>
          </w:p>
        </w:tc>
      </w:tr>
      <w:tr w:rsidR="00042301" w:rsidTr="00C12772">
        <w:tc>
          <w:tcPr>
            <w:tcW w:w="1336" w:type="dxa"/>
            <w:shd w:val="clear" w:color="auto" w:fill="auto"/>
          </w:tcPr>
          <w:p w:rsidR="00042301" w:rsidRDefault="00042301" w:rsidP="00042301">
            <w:pPr>
              <w:spacing w:after="0"/>
            </w:pPr>
            <w:r>
              <w:t>RE</w:t>
            </w:r>
          </w:p>
        </w:tc>
        <w:tc>
          <w:tcPr>
            <w:tcW w:w="8803" w:type="dxa"/>
            <w:shd w:val="clear" w:color="auto" w:fill="auto"/>
          </w:tcPr>
          <w:p w:rsidR="00042301" w:rsidRPr="00076816" w:rsidRDefault="00317EC3" w:rsidP="00042301">
            <w:pPr>
              <w:spacing w:after="0" w:line="240" w:lineRule="auto"/>
            </w:pPr>
            <w:r>
              <w:t>Key concepts of ‘Freedom</w:t>
            </w:r>
            <w:r w:rsidR="00042301" w:rsidRPr="00076816">
              <w:t>’</w:t>
            </w:r>
            <w:r>
              <w:t xml:space="preserve"> and ‘Love</w:t>
            </w:r>
            <w:r w:rsidR="00042301" w:rsidRPr="00076816">
              <w:t>’</w:t>
            </w:r>
            <w:r>
              <w:t>.</w:t>
            </w:r>
          </w:p>
          <w:p w:rsidR="00042301" w:rsidRDefault="00042301" w:rsidP="00042301">
            <w:pPr>
              <w:spacing w:after="0" w:line="240" w:lineRule="auto"/>
            </w:pPr>
            <w:r w:rsidRPr="00076816">
              <w:rPr>
                <w:color w:val="000000"/>
                <w:shd w:val="clear" w:color="auto" w:fill="FFFFFF"/>
              </w:rPr>
              <w:t>We follow Hampshire's agreed syllabus for Religious Education “Living Difference IV” devised by Hampshire Inspection and Advisory service as well as using the Church of England “Understanding Christianity” resource to support our teaching.</w:t>
            </w:r>
          </w:p>
        </w:tc>
      </w:tr>
      <w:tr w:rsidR="00042301" w:rsidTr="00C12772">
        <w:tc>
          <w:tcPr>
            <w:tcW w:w="1336" w:type="dxa"/>
            <w:shd w:val="clear" w:color="auto" w:fill="auto"/>
          </w:tcPr>
          <w:p w:rsidR="00042301" w:rsidRDefault="00042301" w:rsidP="00042301">
            <w:pPr>
              <w:spacing w:after="0"/>
            </w:pPr>
            <w:r>
              <w:t>Computing</w:t>
            </w:r>
          </w:p>
        </w:tc>
        <w:tc>
          <w:tcPr>
            <w:tcW w:w="8803" w:type="dxa"/>
            <w:shd w:val="clear" w:color="auto" w:fill="auto"/>
          </w:tcPr>
          <w:p w:rsidR="00042301" w:rsidRPr="00F679F2" w:rsidRDefault="00042301" w:rsidP="00042301">
            <w:pPr>
              <w:numPr>
                <w:ilvl w:val="0"/>
                <w:numId w:val="6"/>
              </w:numPr>
              <w:spacing w:after="0" w:line="240" w:lineRule="auto"/>
            </w:pPr>
            <w:r w:rsidRPr="00F679F2">
              <w:t>E-safety</w:t>
            </w:r>
          </w:p>
          <w:p w:rsidR="00042301" w:rsidRDefault="00042301" w:rsidP="00042301">
            <w:pPr>
              <w:numPr>
                <w:ilvl w:val="0"/>
                <w:numId w:val="6"/>
              </w:numPr>
              <w:spacing w:after="0" w:line="240" w:lineRule="auto"/>
            </w:pPr>
            <w:r>
              <w:lastRenderedPageBreak/>
              <w:t xml:space="preserve"> </w:t>
            </w:r>
            <w:r w:rsidR="0073183B">
              <w:t>Computers and Networks</w:t>
            </w:r>
          </w:p>
          <w:p w:rsidR="00786C26" w:rsidRDefault="00786C26" w:rsidP="00042301">
            <w:pPr>
              <w:numPr>
                <w:ilvl w:val="0"/>
                <w:numId w:val="6"/>
              </w:numPr>
              <w:spacing w:after="0" w:line="240" w:lineRule="auto"/>
            </w:pPr>
            <w:r>
              <w:t>Using loops (Scratch)</w:t>
            </w:r>
          </w:p>
        </w:tc>
      </w:tr>
      <w:tr w:rsidR="00042301" w:rsidTr="00C12772">
        <w:tc>
          <w:tcPr>
            <w:tcW w:w="1336" w:type="dxa"/>
            <w:shd w:val="clear" w:color="auto" w:fill="auto"/>
          </w:tcPr>
          <w:p w:rsidR="00042301" w:rsidRDefault="00042301" w:rsidP="00042301">
            <w:pPr>
              <w:spacing w:after="0"/>
            </w:pPr>
            <w:r>
              <w:lastRenderedPageBreak/>
              <w:t>DT</w:t>
            </w:r>
          </w:p>
        </w:tc>
        <w:tc>
          <w:tcPr>
            <w:tcW w:w="8803" w:type="dxa"/>
            <w:shd w:val="clear" w:color="auto" w:fill="auto"/>
          </w:tcPr>
          <w:p w:rsidR="00042301" w:rsidRDefault="00A811F8" w:rsidP="00A811F8">
            <w:pPr>
              <w:pStyle w:val="ListParagraph"/>
              <w:numPr>
                <w:ilvl w:val="0"/>
                <w:numId w:val="14"/>
              </w:numPr>
              <w:spacing w:after="0" w:line="240" w:lineRule="auto"/>
            </w:pPr>
            <w:r>
              <w:t>Cooking a Vegetable Tart</w:t>
            </w:r>
          </w:p>
          <w:p w:rsidR="00687F92" w:rsidRDefault="00687F92" w:rsidP="00A811F8">
            <w:pPr>
              <w:pStyle w:val="ListParagraph"/>
              <w:numPr>
                <w:ilvl w:val="0"/>
                <w:numId w:val="14"/>
              </w:numPr>
              <w:spacing w:after="0" w:line="240" w:lineRule="auto"/>
            </w:pPr>
            <w:r>
              <w:t>Creating a book sleeve</w:t>
            </w:r>
          </w:p>
        </w:tc>
      </w:tr>
      <w:tr w:rsidR="00042301" w:rsidTr="00C12772">
        <w:tc>
          <w:tcPr>
            <w:tcW w:w="1336" w:type="dxa"/>
            <w:shd w:val="clear" w:color="auto" w:fill="auto"/>
          </w:tcPr>
          <w:p w:rsidR="00042301" w:rsidRDefault="00042301" w:rsidP="00042301">
            <w:pPr>
              <w:spacing w:after="0"/>
            </w:pPr>
            <w:r>
              <w:t>RSHE</w:t>
            </w:r>
          </w:p>
        </w:tc>
        <w:tc>
          <w:tcPr>
            <w:tcW w:w="8803" w:type="dxa"/>
            <w:shd w:val="clear" w:color="auto" w:fill="auto"/>
          </w:tcPr>
          <w:p w:rsidR="00042301" w:rsidRDefault="00042301" w:rsidP="00042301">
            <w:pPr>
              <w:numPr>
                <w:ilvl w:val="0"/>
                <w:numId w:val="8"/>
              </w:numPr>
              <w:spacing w:after="0" w:line="240" w:lineRule="auto"/>
            </w:pPr>
            <w:r>
              <w:t>Exploring the school values in greater depth</w:t>
            </w:r>
          </w:p>
          <w:p w:rsidR="00042301" w:rsidRDefault="00042301" w:rsidP="00042301">
            <w:pPr>
              <w:numPr>
                <w:ilvl w:val="0"/>
                <w:numId w:val="8"/>
              </w:numPr>
              <w:spacing w:after="0" w:line="240" w:lineRule="auto"/>
            </w:pPr>
            <w:proofErr w:type="spellStart"/>
            <w:r>
              <w:t>Heartsmart</w:t>
            </w:r>
            <w:proofErr w:type="spellEnd"/>
            <w:r>
              <w:t xml:space="preserve"> – ‘ </w:t>
            </w:r>
            <w:r w:rsidR="00766692">
              <w:t>Too Much S</w:t>
            </w:r>
            <w:r w:rsidR="00522FB2">
              <w:t xml:space="preserve">elfie isn’t Healthy’ </w:t>
            </w:r>
          </w:p>
          <w:p w:rsidR="00042301" w:rsidRDefault="002C2039" w:rsidP="00042301">
            <w:pPr>
              <w:numPr>
                <w:ilvl w:val="0"/>
                <w:numId w:val="8"/>
              </w:numPr>
              <w:spacing w:after="0" w:line="240" w:lineRule="auto"/>
            </w:pPr>
            <w:r>
              <w:t>First Aid</w:t>
            </w:r>
          </w:p>
          <w:p w:rsidR="00042301" w:rsidRDefault="00042301" w:rsidP="00042301">
            <w:pPr>
              <w:numPr>
                <w:ilvl w:val="0"/>
                <w:numId w:val="8"/>
              </w:numPr>
              <w:spacing w:after="0" w:line="240" w:lineRule="auto"/>
            </w:pPr>
            <w:r>
              <w:t>Circle time</w:t>
            </w:r>
          </w:p>
        </w:tc>
      </w:tr>
      <w:tr w:rsidR="00042301" w:rsidTr="00C12772">
        <w:tc>
          <w:tcPr>
            <w:tcW w:w="1336" w:type="dxa"/>
            <w:shd w:val="clear" w:color="auto" w:fill="auto"/>
          </w:tcPr>
          <w:p w:rsidR="00042301" w:rsidRDefault="00042301" w:rsidP="00042301">
            <w:pPr>
              <w:spacing w:after="0"/>
            </w:pPr>
            <w:r>
              <w:t>PE</w:t>
            </w:r>
          </w:p>
        </w:tc>
        <w:tc>
          <w:tcPr>
            <w:tcW w:w="8803" w:type="dxa"/>
            <w:shd w:val="clear" w:color="auto" w:fill="auto"/>
          </w:tcPr>
          <w:p w:rsidR="00042301" w:rsidRDefault="00D96040" w:rsidP="00317EC3">
            <w:pPr>
              <w:numPr>
                <w:ilvl w:val="0"/>
                <w:numId w:val="9"/>
              </w:numPr>
              <w:spacing w:after="0" w:line="240" w:lineRule="auto"/>
            </w:pPr>
            <w:r>
              <w:t>Gymnastics on equipment</w:t>
            </w:r>
          </w:p>
          <w:p w:rsidR="00D96040" w:rsidRDefault="00D96040" w:rsidP="00317EC3">
            <w:pPr>
              <w:numPr>
                <w:ilvl w:val="0"/>
                <w:numId w:val="9"/>
              </w:numPr>
              <w:spacing w:after="0" w:line="240" w:lineRule="auto"/>
            </w:pPr>
            <w:r>
              <w:t>Badminton</w:t>
            </w:r>
          </w:p>
          <w:p w:rsidR="00D96040" w:rsidRDefault="00D96040" w:rsidP="00317EC3">
            <w:pPr>
              <w:numPr>
                <w:ilvl w:val="0"/>
                <w:numId w:val="9"/>
              </w:numPr>
              <w:spacing w:after="0" w:line="240" w:lineRule="auto"/>
            </w:pPr>
            <w:r>
              <w:t>Tag Rugby</w:t>
            </w:r>
          </w:p>
          <w:p w:rsidR="00D96040" w:rsidRDefault="00D96040" w:rsidP="00D96040">
            <w:pPr>
              <w:numPr>
                <w:ilvl w:val="0"/>
                <w:numId w:val="9"/>
              </w:numPr>
              <w:spacing w:after="0" w:line="240" w:lineRule="auto"/>
            </w:pPr>
            <w:r>
              <w:t>Basketball</w:t>
            </w:r>
          </w:p>
        </w:tc>
      </w:tr>
      <w:tr w:rsidR="00042301" w:rsidTr="00C12772">
        <w:tc>
          <w:tcPr>
            <w:tcW w:w="1336" w:type="dxa"/>
            <w:shd w:val="clear" w:color="auto" w:fill="auto"/>
          </w:tcPr>
          <w:p w:rsidR="00042301" w:rsidRDefault="00042301" w:rsidP="00042301">
            <w:pPr>
              <w:spacing w:after="0"/>
            </w:pPr>
            <w:r>
              <w:t>French</w:t>
            </w:r>
          </w:p>
        </w:tc>
        <w:tc>
          <w:tcPr>
            <w:tcW w:w="8803" w:type="dxa"/>
            <w:shd w:val="clear" w:color="auto" w:fill="auto"/>
          </w:tcPr>
          <w:p w:rsidR="0058669A" w:rsidRPr="006764AA" w:rsidRDefault="0058669A" w:rsidP="006764AA">
            <w:pPr>
              <w:numPr>
                <w:ilvl w:val="0"/>
                <w:numId w:val="9"/>
              </w:numPr>
              <w:spacing w:after="0" w:line="240" w:lineRule="auto"/>
            </w:pPr>
            <w:r w:rsidRPr="006764AA">
              <w:t>A</w:t>
            </w:r>
            <w:r w:rsidRPr="006764AA">
              <w:t>sking questions, word classes, at the shop</w:t>
            </w:r>
            <w:r w:rsidRPr="006764AA">
              <w:t>s</w:t>
            </w:r>
          </w:p>
          <w:p w:rsidR="00042301" w:rsidRPr="0058669A" w:rsidRDefault="006764AA" w:rsidP="006764AA">
            <w:pPr>
              <w:numPr>
                <w:ilvl w:val="0"/>
                <w:numId w:val="9"/>
              </w:numPr>
              <w:spacing w:after="0" w:line="240" w:lineRule="auto"/>
              <w:rPr>
                <w:sz w:val="18"/>
                <w:szCs w:val="18"/>
              </w:rPr>
            </w:pPr>
            <w:r w:rsidRPr="006764AA">
              <w:t>French Cafe</w:t>
            </w:r>
          </w:p>
        </w:tc>
      </w:tr>
      <w:tr w:rsidR="00042301" w:rsidTr="00C12772">
        <w:tc>
          <w:tcPr>
            <w:tcW w:w="1336" w:type="dxa"/>
            <w:shd w:val="clear" w:color="auto" w:fill="auto"/>
          </w:tcPr>
          <w:p w:rsidR="00042301" w:rsidRDefault="00042301" w:rsidP="00042301">
            <w:pPr>
              <w:spacing w:after="0"/>
            </w:pPr>
            <w:r>
              <w:t>Music</w:t>
            </w:r>
          </w:p>
        </w:tc>
        <w:tc>
          <w:tcPr>
            <w:tcW w:w="8803" w:type="dxa"/>
            <w:shd w:val="clear" w:color="auto" w:fill="auto"/>
          </w:tcPr>
          <w:p w:rsidR="00042301" w:rsidRDefault="0058669A" w:rsidP="006764AA">
            <w:pPr>
              <w:numPr>
                <w:ilvl w:val="0"/>
                <w:numId w:val="9"/>
              </w:numPr>
              <w:spacing w:after="0" w:line="240" w:lineRule="auto"/>
            </w:pPr>
            <w:r w:rsidRPr="006764AA">
              <w:t>Themes and Variations</w:t>
            </w:r>
            <w:r w:rsidR="006764AA" w:rsidRPr="006764AA">
              <w:t xml:space="preserve"> </w:t>
            </w:r>
            <w:r w:rsidR="006764AA" w:rsidRPr="006764AA">
              <w:t>based on Frere Jacques</w:t>
            </w:r>
          </w:p>
        </w:tc>
      </w:tr>
    </w:tbl>
    <w:p w:rsidR="00FE7C37" w:rsidRPr="00FE7C37" w:rsidRDefault="00FE7C37" w:rsidP="00FE7C37"/>
    <w:sectPr w:rsidR="00FE7C37" w:rsidRPr="00FE7C37" w:rsidSect="00506EEC">
      <w:pgSz w:w="11906" w:h="16838"/>
      <w:pgMar w:top="709" w:right="849"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086F0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83291"/>
    <w:multiLevelType w:val="hybridMultilevel"/>
    <w:tmpl w:val="6692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54827"/>
    <w:multiLevelType w:val="hybridMultilevel"/>
    <w:tmpl w:val="8C88DC08"/>
    <w:lvl w:ilvl="0" w:tplc="3CBECB0E">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65426"/>
    <w:multiLevelType w:val="hybridMultilevel"/>
    <w:tmpl w:val="E0BC3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8D4BC8"/>
    <w:multiLevelType w:val="hybridMultilevel"/>
    <w:tmpl w:val="D83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A778F0"/>
    <w:multiLevelType w:val="hybridMultilevel"/>
    <w:tmpl w:val="B0E27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C4E54"/>
    <w:multiLevelType w:val="hybridMultilevel"/>
    <w:tmpl w:val="5CC20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3303"/>
    <w:multiLevelType w:val="hybridMultilevel"/>
    <w:tmpl w:val="7CE27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6979AB"/>
    <w:multiLevelType w:val="hybridMultilevel"/>
    <w:tmpl w:val="C95E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F59A8"/>
    <w:multiLevelType w:val="hybridMultilevel"/>
    <w:tmpl w:val="A2E80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88316C"/>
    <w:multiLevelType w:val="hybridMultilevel"/>
    <w:tmpl w:val="4A40C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02F45D5"/>
    <w:multiLevelType w:val="hybridMultilevel"/>
    <w:tmpl w:val="7880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072D2"/>
    <w:multiLevelType w:val="hybridMultilevel"/>
    <w:tmpl w:val="B3D21EE4"/>
    <w:lvl w:ilvl="0" w:tplc="08090001">
      <w:start w:val="1"/>
      <w:numFmt w:val="bullet"/>
      <w:lvlText w:val=""/>
      <w:lvlJc w:val="left"/>
      <w:pPr>
        <w:ind w:left="720" w:hanging="360"/>
      </w:pPr>
      <w:rPr>
        <w:rFonts w:ascii="Symbol" w:hAnsi="Symbol" w:hint="default"/>
      </w:rPr>
    </w:lvl>
    <w:lvl w:ilvl="1" w:tplc="9CFE2FB6">
      <w:numFmt w:val="bullet"/>
      <w:lvlText w:val="•"/>
      <w:lvlJc w:val="left"/>
      <w:pPr>
        <w:ind w:left="1800" w:hanging="72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3A7BEC"/>
    <w:multiLevelType w:val="hybridMultilevel"/>
    <w:tmpl w:val="D848C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9748C1"/>
    <w:multiLevelType w:val="hybridMultilevel"/>
    <w:tmpl w:val="AFB4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2"/>
  </w:num>
  <w:num w:numId="4">
    <w:abstractNumId w:val="6"/>
  </w:num>
  <w:num w:numId="5">
    <w:abstractNumId w:val="7"/>
  </w:num>
  <w:num w:numId="6">
    <w:abstractNumId w:val="4"/>
  </w:num>
  <w:num w:numId="7">
    <w:abstractNumId w:val="13"/>
  </w:num>
  <w:num w:numId="8">
    <w:abstractNumId w:val="11"/>
  </w:num>
  <w:num w:numId="9">
    <w:abstractNumId w:val="9"/>
  </w:num>
  <w:num w:numId="10">
    <w:abstractNumId w:val="8"/>
  </w:num>
  <w:num w:numId="11">
    <w:abstractNumId w:val="14"/>
  </w:num>
  <w:num w:numId="12">
    <w:abstractNumId w:val="5"/>
  </w:num>
  <w:num w:numId="13">
    <w:abstractNumId w:val="10"/>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ED1F64"/>
    <w:rsid w:val="0000622A"/>
    <w:rsid w:val="00037EB3"/>
    <w:rsid w:val="00042301"/>
    <w:rsid w:val="00073167"/>
    <w:rsid w:val="000A1E53"/>
    <w:rsid w:val="000D494D"/>
    <w:rsid w:val="000F2A8D"/>
    <w:rsid w:val="00123039"/>
    <w:rsid w:val="001440A4"/>
    <w:rsid w:val="00145E76"/>
    <w:rsid w:val="00164609"/>
    <w:rsid w:val="00171C7F"/>
    <w:rsid w:val="001913DB"/>
    <w:rsid w:val="001B2831"/>
    <w:rsid w:val="001C34F2"/>
    <w:rsid w:val="001C74FF"/>
    <w:rsid w:val="001F3DB1"/>
    <w:rsid w:val="002055F3"/>
    <w:rsid w:val="00205744"/>
    <w:rsid w:val="00206DFA"/>
    <w:rsid w:val="00207B97"/>
    <w:rsid w:val="0021204F"/>
    <w:rsid w:val="0023468F"/>
    <w:rsid w:val="00244F39"/>
    <w:rsid w:val="00245B7E"/>
    <w:rsid w:val="00252F06"/>
    <w:rsid w:val="0025333B"/>
    <w:rsid w:val="002547B8"/>
    <w:rsid w:val="00256454"/>
    <w:rsid w:val="00260C3D"/>
    <w:rsid w:val="0028519A"/>
    <w:rsid w:val="00295FE7"/>
    <w:rsid w:val="002A7628"/>
    <w:rsid w:val="002C2039"/>
    <w:rsid w:val="002D12A0"/>
    <w:rsid w:val="00303E0A"/>
    <w:rsid w:val="00315C6B"/>
    <w:rsid w:val="00317EC3"/>
    <w:rsid w:val="003412C4"/>
    <w:rsid w:val="003442F5"/>
    <w:rsid w:val="003565D8"/>
    <w:rsid w:val="00374779"/>
    <w:rsid w:val="00381A64"/>
    <w:rsid w:val="0038324B"/>
    <w:rsid w:val="00391693"/>
    <w:rsid w:val="00392A29"/>
    <w:rsid w:val="003C45EA"/>
    <w:rsid w:val="003F2C94"/>
    <w:rsid w:val="003F4002"/>
    <w:rsid w:val="004137D4"/>
    <w:rsid w:val="00417839"/>
    <w:rsid w:val="00421FBC"/>
    <w:rsid w:val="004455D7"/>
    <w:rsid w:val="00467858"/>
    <w:rsid w:val="004871A3"/>
    <w:rsid w:val="004A5B56"/>
    <w:rsid w:val="004D3BA7"/>
    <w:rsid w:val="004E5BE8"/>
    <w:rsid w:val="005005E2"/>
    <w:rsid w:val="00506EEC"/>
    <w:rsid w:val="00522FB2"/>
    <w:rsid w:val="00523C64"/>
    <w:rsid w:val="00535FF9"/>
    <w:rsid w:val="0056167D"/>
    <w:rsid w:val="00564D04"/>
    <w:rsid w:val="005756FF"/>
    <w:rsid w:val="005804A3"/>
    <w:rsid w:val="00585A5C"/>
    <w:rsid w:val="0058669A"/>
    <w:rsid w:val="00587A3B"/>
    <w:rsid w:val="00597FB8"/>
    <w:rsid w:val="005C7760"/>
    <w:rsid w:val="005C7BE6"/>
    <w:rsid w:val="005D6A9C"/>
    <w:rsid w:val="00611D4D"/>
    <w:rsid w:val="0066547F"/>
    <w:rsid w:val="0067188A"/>
    <w:rsid w:val="006764AA"/>
    <w:rsid w:val="00687F92"/>
    <w:rsid w:val="006B792E"/>
    <w:rsid w:val="006C49F0"/>
    <w:rsid w:val="006C4BC5"/>
    <w:rsid w:val="006C6C7B"/>
    <w:rsid w:val="006D426B"/>
    <w:rsid w:val="007118FD"/>
    <w:rsid w:val="007167D2"/>
    <w:rsid w:val="0073183B"/>
    <w:rsid w:val="00736AEE"/>
    <w:rsid w:val="00746C33"/>
    <w:rsid w:val="00766692"/>
    <w:rsid w:val="00775470"/>
    <w:rsid w:val="007762C7"/>
    <w:rsid w:val="00786C26"/>
    <w:rsid w:val="007A0917"/>
    <w:rsid w:val="007A3E6C"/>
    <w:rsid w:val="007B28BB"/>
    <w:rsid w:val="007C63F6"/>
    <w:rsid w:val="007C78FE"/>
    <w:rsid w:val="007E1814"/>
    <w:rsid w:val="007F025A"/>
    <w:rsid w:val="007F647C"/>
    <w:rsid w:val="008038A8"/>
    <w:rsid w:val="00805490"/>
    <w:rsid w:val="00807D29"/>
    <w:rsid w:val="0081194D"/>
    <w:rsid w:val="008178A1"/>
    <w:rsid w:val="00821473"/>
    <w:rsid w:val="00851B7A"/>
    <w:rsid w:val="0085463E"/>
    <w:rsid w:val="00860297"/>
    <w:rsid w:val="00860BB7"/>
    <w:rsid w:val="00891C65"/>
    <w:rsid w:val="008A2BFC"/>
    <w:rsid w:val="008C0741"/>
    <w:rsid w:val="008C6494"/>
    <w:rsid w:val="008F5E5D"/>
    <w:rsid w:val="0092556B"/>
    <w:rsid w:val="00934768"/>
    <w:rsid w:val="00994C6D"/>
    <w:rsid w:val="00995EAC"/>
    <w:rsid w:val="009A4898"/>
    <w:rsid w:val="009A7543"/>
    <w:rsid w:val="009C6BFA"/>
    <w:rsid w:val="009F3F78"/>
    <w:rsid w:val="00A1085C"/>
    <w:rsid w:val="00A20EE9"/>
    <w:rsid w:val="00A262C7"/>
    <w:rsid w:val="00A350AF"/>
    <w:rsid w:val="00A55581"/>
    <w:rsid w:val="00A56EC5"/>
    <w:rsid w:val="00A811F8"/>
    <w:rsid w:val="00AB66AC"/>
    <w:rsid w:val="00AC1ADC"/>
    <w:rsid w:val="00AC3C34"/>
    <w:rsid w:val="00AC3FE9"/>
    <w:rsid w:val="00AC5559"/>
    <w:rsid w:val="00AC5CB2"/>
    <w:rsid w:val="00B1253E"/>
    <w:rsid w:val="00B26E93"/>
    <w:rsid w:val="00B63121"/>
    <w:rsid w:val="00B65214"/>
    <w:rsid w:val="00B732A4"/>
    <w:rsid w:val="00B73B71"/>
    <w:rsid w:val="00B74556"/>
    <w:rsid w:val="00B8430D"/>
    <w:rsid w:val="00B84CF9"/>
    <w:rsid w:val="00B940C4"/>
    <w:rsid w:val="00B96C96"/>
    <w:rsid w:val="00BA1A44"/>
    <w:rsid w:val="00BB503E"/>
    <w:rsid w:val="00BF0138"/>
    <w:rsid w:val="00C12772"/>
    <w:rsid w:val="00C50B05"/>
    <w:rsid w:val="00C514FC"/>
    <w:rsid w:val="00C521A9"/>
    <w:rsid w:val="00C538A7"/>
    <w:rsid w:val="00C54BF3"/>
    <w:rsid w:val="00C63791"/>
    <w:rsid w:val="00C70AB2"/>
    <w:rsid w:val="00CE4B4E"/>
    <w:rsid w:val="00D02AAC"/>
    <w:rsid w:val="00D05F8B"/>
    <w:rsid w:val="00D14FC5"/>
    <w:rsid w:val="00D1634D"/>
    <w:rsid w:val="00D2396E"/>
    <w:rsid w:val="00D30542"/>
    <w:rsid w:val="00D34942"/>
    <w:rsid w:val="00D96040"/>
    <w:rsid w:val="00DA72DD"/>
    <w:rsid w:val="00DA7996"/>
    <w:rsid w:val="00DD3861"/>
    <w:rsid w:val="00DE6B35"/>
    <w:rsid w:val="00E15DE1"/>
    <w:rsid w:val="00E3331A"/>
    <w:rsid w:val="00E572AB"/>
    <w:rsid w:val="00E9353C"/>
    <w:rsid w:val="00EB175F"/>
    <w:rsid w:val="00EC55DA"/>
    <w:rsid w:val="00ED1F64"/>
    <w:rsid w:val="00F17F30"/>
    <w:rsid w:val="00F25625"/>
    <w:rsid w:val="00F35A16"/>
    <w:rsid w:val="00F378E6"/>
    <w:rsid w:val="00F679F2"/>
    <w:rsid w:val="00F84A4F"/>
    <w:rsid w:val="00FC3D3D"/>
    <w:rsid w:val="00FD3B81"/>
    <w:rsid w:val="00FE7C37"/>
    <w:rsid w:val="00FF1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BCF85"/>
  <w15:docId w15:val="{2748CCB9-EA4B-4B7F-B8F9-11A537EB2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56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D1F64"/>
    <w:pPr>
      <w:tabs>
        <w:tab w:val="center" w:pos="4153"/>
        <w:tab w:val="right" w:pos="8306"/>
      </w:tabs>
      <w:spacing w:after="0" w:line="240" w:lineRule="auto"/>
    </w:pPr>
    <w:rPr>
      <w:rFonts w:ascii="Times New Roman" w:eastAsia="Times New Roman" w:hAnsi="Times New Roman"/>
      <w:sz w:val="24"/>
      <w:szCs w:val="20"/>
    </w:rPr>
  </w:style>
  <w:style w:type="character" w:customStyle="1" w:styleId="HeaderChar">
    <w:name w:val="Header Char"/>
    <w:link w:val="Header"/>
    <w:rsid w:val="00ED1F64"/>
    <w:rPr>
      <w:rFonts w:ascii="Times New Roman" w:eastAsia="Times New Roman" w:hAnsi="Times New Roman" w:cs="Times New Roman"/>
      <w:sz w:val="24"/>
      <w:szCs w:val="20"/>
    </w:rPr>
  </w:style>
  <w:style w:type="character" w:styleId="Hyperlink">
    <w:name w:val="Hyperlink"/>
    <w:uiPriority w:val="99"/>
    <w:unhideWhenUsed/>
    <w:rsid w:val="00392A29"/>
    <w:rPr>
      <w:color w:val="0563C1"/>
      <w:u w:val="single"/>
    </w:rPr>
  </w:style>
  <w:style w:type="table" w:styleId="TableGrid">
    <w:name w:val="Table Grid"/>
    <w:basedOn w:val="TableNormal"/>
    <w:uiPriority w:val="59"/>
    <w:rsid w:val="00FE7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BB503E"/>
    <w:rPr>
      <w:color w:val="954F72"/>
      <w:u w:val="single"/>
    </w:rPr>
  </w:style>
  <w:style w:type="paragraph" w:styleId="BalloonText">
    <w:name w:val="Balloon Text"/>
    <w:basedOn w:val="Normal"/>
    <w:link w:val="BalloonTextChar"/>
    <w:uiPriority w:val="99"/>
    <w:semiHidden/>
    <w:unhideWhenUsed/>
    <w:rsid w:val="00D96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040"/>
    <w:rPr>
      <w:rFonts w:ascii="Tahoma" w:hAnsi="Tahoma" w:cs="Tahoma"/>
      <w:sz w:val="16"/>
      <w:szCs w:val="16"/>
      <w:lang w:eastAsia="en-US"/>
    </w:rPr>
  </w:style>
  <w:style w:type="paragraph" w:styleId="ListParagraph">
    <w:name w:val="List Paragraph"/>
    <w:basedOn w:val="Normal"/>
    <w:uiPriority w:val="34"/>
    <w:qFormat/>
    <w:rsid w:val="00A81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national-curriculum-in-england-primary-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D1B2E-8C83-43A5-AC37-E261FA4AA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2783</CharactersWithSpaces>
  <SharedDoc>false</SharedDoc>
  <HLinks>
    <vt:vector size="6" baseType="variant">
      <vt:variant>
        <vt:i4>4390915</vt:i4>
      </vt:variant>
      <vt:variant>
        <vt:i4>0</vt:i4>
      </vt:variant>
      <vt:variant>
        <vt:i4>0</vt:i4>
      </vt:variant>
      <vt:variant>
        <vt:i4>5</vt:i4>
      </vt:variant>
      <vt:variant>
        <vt:lpwstr>https://www.gov.uk/government/publications/national-curriculum-in-england-primary-curriculum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gmossop</dc:creator>
  <cp:lastModifiedBy>Amy Shore</cp:lastModifiedBy>
  <cp:revision>6</cp:revision>
  <cp:lastPrinted>2019-09-13T14:49:00Z</cp:lastPrinted>
  <dcterms:created xsi:type="dcterms:W3CDTF">2026-04-12T10:00:00Z</dcterms:created>
  <dcterms:modified xsi:type="dcterms:W3CDTF">2026-04-15T08:00:00Z</dcterms:modified>
</cp:coreProperties>
</file>