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1BE" w:rsidRDefault="005D61BE" w:rsidP="005D61BE">
      <w:pPr>
        <w:pStyle w:val="PlainText"/>
        <w:jc w:val="center"/>
        <w:rPr>
          <w:noProof/>
          <w:lang w:eastAsia="en-GB"/>
        </w:rPr>
      </w:pPr>
    </w:p>
    <w:p w:rsidR="005D61BE" w:rsidRDefault="005D61BE" w:rsidP="005D61BE">
      <w:pPr>
        <w:pStyle w:val="PlainText"/>
      </w:pPr>
    </w:p>
    <w:p w:rsidR="005D61BE" w:rsidRDefault="005D61BE" w:rsidP="005D61BE">
      <w:pPr>
        <w:pStyle w:val="PlainText"/>
        <w:jc w:val="center"/>
        <w:rPr>
          <w:rFonts w:ascii="Arial" w:eastAsia="MS Mincho" w:hAnsi="Arial" w:cs="Arial"/>
          <w:b/>
          <w:sz w:val="22"/>
          <w:szCs w:val="24"/>
          <w:u w:val="single"/>
        </w:rPr>
      </w:pPr>
      <w:r w:rsidRPr="00CF68BE">
        <w:rPr>
          <w:rFonts w:ascii="Arial" w:hAnsi="Arial" w:cs="Arial"/>
          <w:b/>
          <w:sz w:val="22"/>
          <w:szCs w:val="24"/>
          <w:u w:val="single"/>
        </w:rPr>
        <w:t>ANTI-</w:t>
      </w:r>
      <w:r w:rsidRPr="00CF68BE">
        <w:rPr>
          <w:rFonts w:ascii="Arial" w:eastAsia="MS Mincho" w:hAnsi="Arial" w:cs="Arial"/>
          <w:b/>
          <w:sz w:val="22"/>
          <w:szCs w:val="24"/>
          <w:u w:val="single"/>
        </w:rPr>
        <w:t>BULLYING POLICY</w:t>
      </w:r>
    </w:p>
    <w:p w:rsidR="005D61BE" w:rsidRDefault="005D61BE" w:rsidP="005D61BE">
      <w:pPr>
        <w:pStyle w:val="PlainText"/>
        <w:jc w:val="center"/>
        <w:rPr>
          <w:rFonts w:ascii="Arial" w:eastAsia="MS Mincho" w:hAnsi="Arial" w:cs="Arial"/>
          <w:b/>
          <w:sz w:val="22"/>
          <w:szCs w:val="24"/>
          <w:u w:val="single"/>
        </w:rPr>
      </w:pPr>
    </w:p>
    <w:p w:rsidR="005D61BE" w:rsidRPr="0050417D" w:rsidRDefault="005D61BE" w:rsidP="005D61BE">
      <w:pPr>
        <w:pStyle w:val="PlainText"/>
        <w:rPr>
          <w:rFonts w:ascii="Arial" w:eastAsia="MS Mincho" w:hAnsi="Arial" w:cs="Arial"/>
          <w:sz w:val="22"/>
          <w:szCs w:val="24"/>
          <w:u w:val="single"/>
        </w:rPr>
      </w:pPr>
    </w:p>
    <w:p w:rsidR="005D61BE" w:rsidRPr="0050417D" w:rsidRDefault="005D61BE" w:rsidP="005D61BE">
      <w:pPr>
        <w:pStyle w:val="PlainText"/>
        <w:rPr>
          <w:rFonts w:ascii="Arial" w:eastAsia="MS Mincho" w:hAnsi="Arial" w:cs="Arial"/>
          <w:i/>
          <w:sz w:val="22"/>
        </w:rPr>
      </w:pPr>
      <w:r w:rsidRPr="0004516F">
        <w:rPr>
          <w:rFonts w:ascii="Arial" w:eastAsia="MS Mincho" w:hAnsi="Arial" w:cs="Arial"/>
          <w:b/>
          <w:bCs/>
          <w:sz w:val="22"/>
        </w:rPr>
        <w:t>Definition:</w:t>
      </w:r>
      <w:r w:rsidRPr="0050417D">
        <w:rPr>
          <w:rFonts w:ascii="Arial" w:eastAsia="MS Mincho" w:hAnsi="Arial" w:cs="Arial"/>
          <w:i/>
          <w:sz w:val="22"/>
        </w:rPr>
        <w:tab/>
        <w:t>Bullying is a behaviour which can be defined as the repeated attack, physical, psychological, social or verbal in nature, by those in a position of power which is formally or situationally defined, with the intention of causing distress for their own gain or gratification. (</w:t>
      </w:r>
      <w:proofErr w:type="spellStart"/>
      <w:r w:rsidRPr="0050417D">
        <w:rPr>
          <w:rFonts w:ascii="Arial" w:eastAsia="MS Mincho" w:hAnsi="Arial" w:cs="Arial"/>
          <w:i/>
          <w:sz w:val="22"/>
        </w:rPr>
        <w:t>Besag</w:t>
      </w:r>
      <w:proofErr w:type="spellEnd"/>
      <w:r w:rsidRPr="0050417D">
        <w:rPr>
          <w:rFonts w:ascii="Arial" w:eastAsia="MS Mincho" w:hAnsi="Arial" w:cs="Arial"/>
          <w:i/>
          <w:sz w:val="22"/>
        </w:rPr>
        <w:t xml:space="preserve"> 1989)</w:t>
      </w:r>
    </w:p>
    <w:p w:rsidR="005D61BE" w:rsidRPr="00E4670A" w:rsidRDefault="005D61BE" w:rsidP="005D61BE">
      <w:pPr>
        <w:pStyle w:val="PlainText"/>
        <w:ind w:left="720"/>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E4670A">
        <w:rPr>
          <w:rFonts w:ascii="Arial" w:eastAsia="MS Mincho" w:hAnsi="Arial" w:cs="Arial"/>
          <w:sz w:val="22"/>
        </w:rPr>
        <w:t xml:space="preserve">At the centre of the teaching of the school is that we are all </w:t>
      </w:r>
      <w:r w:rsidR="001D4315">
        <w:rPr>
          <w:rFonts w:ascii="Arial" w:eastAsia="MS Mincho" w:hAnsi="Arial" w:cs="Arial"/>
          <w:sz w:val="22"/>
        </w:rPr>
        <w:t>one family</w:t>
      </w:r>
      <w:r w:rsidRPr="00E4670A">
        <w:rPr>
          <w:rFonts w:ascii="Arial" w:eastAsia="MS Mincho" w:hAnsi="Arial" w:cs="Arial"/>
          <w:sz w:val="22"/>
        </w:rPr>
        <w:t xml:space="preserve">; that we are all individuals and that we are treated equally. At St Mary’s, children are given the confidence and strategies to speak up and tell of any bullying experiences, knowing that positive </w:t>
      </w:r>
      <w:r>
        <w:rPr>
          <w:rFonts w:ascii="Arial" w:eastAsia="MS Mincho" w:hAnsi="Arial" w:cs="Arial"/>
          <w:sz w:val="22"/>
        </w:rPr>
        <w:t xml:space="preserve">action </w:t>
      </w:r>
      <w:r w:rsidRPr="00E4670A">
        <w:rPr>
          <w:rFonts w:ascii="Arial" w:eastAsia="MS Mincho" w:hAnsi="Arial" w:cs="Arial"/>
          <w:sz w:val="22"/>
        </w:rPr>
        <w:t>will be taken.</w:t>
      </w:r>
      <w:r>
        <w:rPr>
          <w:rFonts w:ascii="Arial" w:eastAsia="MS Mincho" w:hAnsi="Arial" w:cs="Arial"/>
          <w:sz w:val="22"/>
        </w:rPr>
        <w:t xml:space="preserve"> </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To achieve this</w:t>
      </w:r>
      <w:r>
        <w:rPr>
          <w:rFonts w:ascii="Arial" w:eastAsia="MS Mincho" w:hAnsi="Arial" w:cs="Arial"/>
          <w:sz w:val="22"/>
        </w:rPr>
        <w:t>, c</w:t>
      </w:r>
      <w:r w:rsidRPr="0050417D">
        <w:rPr>
          <w:rFonts w:ascii="Arial" w:eastAsia="MS Mincho" w:hAnsi="Arial" w:cs="Arial"/>
          <w:sz w:val="22"/>
        </w:rPr>
        <w:t>hildren will need to</w:t>
      </w:r>
      <w:r>
        <w:rPr>
          <w:rFonts w:ascii="Arial" w:eastAsia="MS Mincho" w:hAnsi="Arial" w:cs="Arial"/>
          <w:sz w:val="22"/>
        </w:rPr>
        <w:t xml:space="preserve"> understand that</w:t>
      </w:r>
      <w:r w:rsidRPr="0050417D">
        <w:rPr>
          <w:rFonts w:ascii="Arial" w:eastAsia="MS Mincho" w:hAnsi="Arial" w:cs="Arial"/>
          <w:sz w:val="22"/>
        </w:rPr>
        <w:t>:</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bullying is an intentional, repeated attack by those in a position of power;</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 xml:space="preserve">bullying can take many forms, including: </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verbal bullying, which includes name calling, teasing, insulting, writing or sending unkind notes or messages, including cyber bullying (see later in policy);</w:t>
      </w:r>
    </w:p>
    <w:p w:rsidR="005D61BE"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physical bullying, w</w:t>
      </w:r>
      <w:r>
        <w:rPr>
          <w:rFonts w:ascii="Arial" w:eastAsia="MS Mincho" w:hAnsi="Arial" w:cs="Arial"/>
          <w:sz w:val="22"/>
        </w:rPr>
        <w:t xml:space="preserve">hich </w:t>
      </w:r>
      <w:r w:rsidRPr="0092189B">
        <w:rPr>
          <w:rFonts w:ascii="Arial" w:eastAsia="MS Mincho" w:hAnsi="Arial" w:cs="Arial"/>
          <w:sz w:val="22"/>
        </w:rPr>
        <w:t>includes hitting, kicking and taking or hiding belongings;</w:t>
      </w:r>
    </w:p>
    <w:p w:rsidR="005D61BE"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emotional bullying, which includes being intentionally unfriendly, excluding, tormenting looks and spreading rumours;</w:t>
      </w:r>
    </w:p>
    <w:p w:rsidR="005D61BE" w:rsidRPr="00C347B2" w:rsidRDefault="005D61BE" w:rsidP="005D61BE">
      <w:pPr>
        <w:pStyle w:val="PlainText"/>
        <w:numPr>
          <w:ilvl w:val="1"/>
          <w:numId w:val="1"/>
        </w:numPr>
        <w:rPr>
          <w:rFonts w:ascii="Arial" w:eastAsia="MS Mincho" w:hAnsi="Arial" w:cs="Arial"/>
          <w:sz w:val="22"/>
        </w:rPr>
      </w:pPr>
      <w:r w:rsidRPr="00C347B2">
        <w:rPr>
          <w:rFonts w:ascii="Arial" w:eastAsia="MS Mincho" w:hAnsi="Arial" w:cs="Arial"/>
          <w:sz w:val="22"/>
        </w:rPr>
        <w:t>Prejudice based abuse or hate crime which is motivated by a hostility to a person’s</w:t>
      </w:r>
      <w:r>
        <w:rPr>
          <w:rFonts w:ascii="Arial" w:eastAsia="MS Mincho" w:hAnsi="Arial" w:cs="Arial"/>
          <w:sz w:val="22"/>
        </w:rPr>
        <w:t xml:space="preserve"> age,</w:t>
      </w:r>
      <w:r w:rsidRPr="00C347B2">
        <w:rPr>
          <w:rFonts w:ascii="Arial" w:eastAsia="MS Mincho" w:hAnsi="Arial" w:cs="Arial"/>
          <w:sz w:val="22"/>
        </w:rPr>
        <w:t xml:space="preserve"> disability, race, religion, gender identity or sexual orientation. </w:t>
      </w:r>
    </w:p>
    <w:p w:rsidR="005D61BE" w:rsidRPr="00860657" w:rsidRDefault="005D61BE" w:rsidP="005D61BE">
      <w:pPr>
        <w:pStyle w:val="PlainText"/>
        <w:numPr>
          <w:ilvl w:val="1"/>
          <w:numId w:val="1"/>
        </w:numPr>
        <w:rPr>
          <w:rFonts w:ascii="Arial" w:eastAsia="MS Mincho" w:hAnsi="Arial" w:cs="Arial"/>
          <w:sz w:val="22"/>
        </w:rPr>
      </w:pPr>
      <w:r w:rsidRPr="00860657">
        <w:rPr>
          <w:rFonts w:ascii="Arial" w:eastAsia="MS Mincho" w:hAnsi="Arial" w:cs="Arial"/>
          <w:sz w:val="22"/>
        </w:rPr>
        <w:t>cyber bullying, which includes communication through email, mobile phone texts or calls, whilst playing online games and internet chat room misuse, mobile phone texts or calls and through the use of social websites.</w:t>
      </w:r>
    </w:p>
    <w:p w:rsidR="005D61BE" w:rsidRDefault="005D61BE" w:rsidP="005D61BE">
      <w:pPr>
        <w:pStyle w:val="PlainText"/>
        <w:rPr>
          <w:rFonts w:ascii="Arial" w:eastAsia="MS Mincho" w:hAnsi="Arial" w:cs="Arial"/>
          <w:sz w:val="22"/>
          <w:highlight w:val="yellow"/>
        </w:rPr>
      </w:pPr>
    </w:p>
    <w:p w:rsidR="005D61BE" w:rsidRDefault="005D61BE" w:rsidP="005D61BE">
      <w:pPr>
        <w:pStyle w:val="PlainText"/>
        <w:rPr>
          <w:rFonts w:ascii="Arial" w:eastAsia="MS Mincho" w:hAnsi="Arial" w:cs="Arial"/>
          <w:sz w:val="22"/>
        </w:rPr>
      </w:pPr>
    </w:p>
    <w:p w:rsidR="005D61BE" w:rsidRPr="0092189B" w:rsidRDefault="005D61BE" w:rsidP="005D61BE">
      <w:pPr>
        <w:pStyle w:val="PlainText"/>
        <w:rPr>
          <w:rFonts w:ascii="Arial" w:eastAsia="MS Mincho" w:hAnsi="Arial" w:cs="Arial"/>
          <w:sz w:val="22"/>
        </w:rPr>
      </w:pPr>
      <w:r w:rsidRPr="0092189B">
        <w:rPr>
          <w:rFonts w:ascii="Arial" w:eastAsia="MS Mincho" w:hAnsi="Arial" w:cs="Arial"/>
          <w:sz w:val="22"/>
        </w:rPr>
        <w:t>Children also need to understand that:</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 xml:space="preserve">there can be specific types of bullying, including bullying related to: </w:t>
      </w:r>
    </w:p>
    <w:p w:rsidR="005D61BE" w:rsidRPr="0092189B" w:rsidRDefault="005D61BE" w:rsidP="005D61BE">
      <w:pPr>
        <w:pStyle w:val="PlainText"/>
        <w:numPr>
          <w:ilvl w:val="1"/>
          <w:numId w:val="1"/>
        </w:numPr>
        <w:rPr>
          <w:rFonts w:ascii="Arial" w:eastAsia="MS Mincho" w:hAnsi="Arial" w:cs="Arial"/>
          <w:sz w:val="22"/>
        </w:rPr>
      </w:pPr>
      <w:r>
        <w:rPr>
          <w:rFonts w:ascii="Arial" w:eastAsia="MS Mincho" w:hAnsi="Arial" w:cs="Arial"/>
          <w:sz w:val="22"/>
        </w:rPr>
        <w:t xml:space="preserve">age, </w:t>
      </w:r>
      <w:r w:rsidRPr="0092189B">
        <w:rPr>
          <w:rFonts w:ascii="Arial" w:eastAsia="MS Mincho" w:hAnsi="Arial" w:cs="Arial"/>
          <w:sz w:val="22"/>
        </w:rPr>
        <w:t>race, colour, religion, belief or culture;</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special educational needs, disabilities or health conditions;</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gender or sexual orientation;</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young carers, looked after children, adopted children or other home circumstances;</w:t>
      </w:r>
    </w:p>
    <w:p w:rsidR="005D61BE" w:rsidRPr="00E4670A" w:rsidRDefault="005D61BE" w:rsidP="005D61BE">
      <w:pPr>
        <w:pStyle w:val="PlainText"/>
        <w:numPr>
          <w:ilvl w:val="1"/>
          <w:numId w:val="1"/>
        </w:numPr>
        <w:rPr>
          <w:rFonts w:ascii="Arial" w:eastAsia="MS Mincho" w:hAnsi="Arial" w:cs="Arial"/>
          <w:sz w:val="22"/>
        </w:rPr>
      </w:pPr>
      <w:r w:rsidRPr="00E4670A">
        <w:rPr>
          <w:rFonts w:ascii="Arial" w:eastAsia="MS Mincho" w:hAnsi="Arial" w:cs="Arial"/>
          <w:sz w:val="22"/>
        </w:rPr>
        <w:t>choice of friendship group or interests.</w:t>
      </w:r>
    </w:p>
    <w:p w:rsidR="005D61BE" w:rsidRPr="0050417D" w:rsidRDefault="005D61BE" w:rsidP="005D61BE">
      <w:pPr>
        <w:pStyle w:val="PlainText"/>
        <w:numPr>
          <w:ilvl w:val="0"/>
          <w:numId w:val="1"/>
        </w:numPr>
        <w:rPr>
          <w:rFonts w:ascii="Arial" w:eastAsia="MS Mincho" w:hAnsi="Arial" w:cs="Arial"/>
          <w:sz w:val="22"/>
        </w:rPr>
      </w:pPr>
      <w:r w:rsidRPr="0050417D">
        <w:rPr>
          <w:rFonts w:ascii="Arial" w:eastAsia="MS Mincho" w:hAnsi="Arial" w:cs="Arial"/>
          <w:sz w:val="22"/>
        </w:rPr>
        <w:t>bullying behaviour</w:t>
      </w:r>
      <w:r>
        <w:rPr>
          <w:rFonts w:ascii="Arial" w:eastAsia="MS Mincho" w:hAnsi="Arial" w:cs="Arial"/>
          <w:sz w:val="22"/>
        </w:rPr>
        <w:t xml:space="preserve"> and any form of harassment</w:t>
      </w:r>
      <w:r w:rsidRPr="0050417D">
        <w:rPr>
          <w:rFonts w:ascii="Arial" w:eastAsia="MS Mincho" w:hAnsi="Arial" w:cs="Arial"/>
          <w:sz w:val="22"/>
        </w:rPr>
        <w:t xml:space="preserve"> is unacceptable;</w:t>
      </w:r>
    </w:p>
    <w:p w:rsidR="005D61BE" w:rsidRPr="0050417D" w:rsidRDefault="005D61BE" w:rsidP="005D61BE">
      <w:pPr>
        <w:pStyle w:val="PlainText"/>
        <w:numPr>
          <w:ilvl w:val="0"/>
          <w:numId w:val="1"/>
        </w:numPr>
        <w:rPr>
          <w:rFonts w:ascii="Arial" w:eastAsia="MS Mincho" w:hAnsi="Arial" w:cs="Arial"/>
          <w:sz w:val="22"/>
        </w:rPr>
      </w:pPr>
      <w:r w:rsidRPr="0050417D">
        <w:rPr>
          <w:rFonts w:ascii="Arial" w:eastAsia="MS Mincho" w:hAnsi="Arial" w:cs="Arial"/>
          <w:sz w:val="22"/>
        </w:rPr>
        <w:t>bu</w:t>
      </w:r>
      <w:r>
        <w:rPr>
          <w:rFonts w:ascii="Arial" w:eastAsia="MS Mincho" w:hAnsi="Arial" w:cs="Arial"/>
          <w:sz w:val="22"/>
        </w:rPr>
        <w:t>llying is a disciplinary matter.</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All adults in school will:</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 xml:space="preserve">promote an understanding of what constitutes bullying through the </w:t>
      </w:r>
      <w:r>
        <w:rPr>
          <w:rFonts w:ascii="Arial" w:eastAsia="MS Mincho" w:hAnsi="Arial" w:cs="Arial"/>
          <w:sz w:val="22"/>
        </w:rPr>
        <w:t>Relationships, Sex and Health Education (R</w:t>
      </w:r>
      <w:r w:rsidRPr="0050417D">
        <w:rPr>
          <w:rFonts w:ascii="Arial" w:eastAsia="MS Mincho" w:hAnsi="Arial" w:cs="Arial"/>
          <w:sz w:val="22"/>
        </w:rPr>
        <w:t>S</w:t>
      </w:r>
      <w:r>
        <w:rPr>
          <w:rFonts w:ascii="Arial" w:eastAsia="MS Mincho" w:hAnsi="Arial" w:cs="Arial"/>
          <w:sz w:val="22"/>
        </w:rPr>
        <w:t xml:space="preserve">HE) curriculum; using class, </w:t>
      </w:r>
      <w:r w:rsidRPr="0050417D">
        <w:rPr>
          <w:rFonts w:ascii="Arial" w:eastAsia="MS Mincho" w:hAnsi="Arial" w:cs="Arial"/>
          <w:sz w:val="22"/>
        </w:rPr>
        <w:t>school assemblies</w:t>
      </w:r>
      <w:r>
        <w:rPr>
          <w:rFonts w:ascii="Arial" w:eastAsia="MS Mincho" w:hAnsi="Arial" w:cs="Arial"/>
          <w:sz w:val="22"/>
        </w:rPr>
        <w:t>, focus weeks etc and knowing how this is different from a friendship issue</w:t>
      </w:r>
      <w:r w:rsidRPr="0050417D">
        <w:rPr>
          <w:rFonts w:ascii="Arial" w:eastAsia="MS Mincho" w:hAnsi="Arial" w:cs="Arial"/>
          <w:sz w:val="22"/>
        </w:rPr>
        <w:t>;</w:t>
      </w:r>
    </w:p>
    <w:p w:rsidR="005D61BE" w:rsidRPr="00C347B2"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provide a framework of agreed behaviours on a class basis by involving</w:t>
      </w:r>
      <w:r>
        <w:rPr>
          <w:rFonts w:ascii="Arial" w:eastAsia="MS Mincho" w:hAnsi="Arial" w:cs="Arial"/>
          <w:sz w:val="22"/>
        </w:rPr>
        <w:t xml:space="preserve"> children in the development of a </w:t>
      </w:r>
      <w:r w:rsidRPr="0092189B">
        <w:rPr>
          <w:rFonts w:ascii="Arial" w:eastAsia="MS Mincho" w:hAnsi="Arial" w:cs="Arial"/>
          <w:sz w:val="22"/>
        </w:rPr>
        <w:t xml:space="preserve">class charter </w:t>
      </w:r>
      <w:r w:rsidRPr="00C347B2">
        <w:rPr>
          <w:rFonts w:ascii="Arial" w:eastAsia="MS Mincho" w:hAnsi="Arial" w:cs="Arial"/>
          <w:sz w:val="22"/>
        </w:rPr>
        <w:t>focussed around our school values.</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support and guide children who are being bullied, or who are bullying others through individual counselling and, where appropriate the use of the school disciplinary procedure;</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encourage children to talk to adults in school about bullying</w:t>
      </w:r>
      <w:r>
        <w:rPr>
          <w:rFonts w:ascii="Arial" w:eastAsia="MS Mincho" w:hAnsi="Arial" w:cs="Arial"/>
          <w:sz w:val="22"/>
        </w:rPr>
        <w:t>, either directly or through the use of the Chatter Matter box</w:t>
      </w:r>
      <w:r w:rsidRPr="0050417D">
        <w:rPr>
          <w:rFonts w:ascii="Arial" w:eastAsia="MS Mincho" w:hAnsi="Arial" w:cs="Arial"/>
          <w:sz w:val="22"/>
        </w:rPr>
        <w:t>;</w:t>
      </w:r>
    </w:p>
    <w:p w:rsidR="005D61BE"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treat all incidents of bullying seriously, and in accordance with the guidelines issued to Staff;</w:t>
      </w:r>
    </w:p>
    <w:p w:rsidR="005D61BE" w:rsidRPr="00860657" w:rsidRDefault="005D61BE" w:rsidP="005D61BE">
      <w:pPr>
        <w:pStyle w:val="PlainText"/>
        <w:numPr>
          <w:ilvl w:val="0"/>
          <w:numId w:val="2"/>
        </w:numPr>
        <w:rPr>
          <w:rFonts w:ascii="Arial" w:eastAsia="MS Mincho" w:hAnsi="Arial" w:cs="Arial"/>
          <w:sz w:val="22"/>
        </w:rPr>
      </w:pPr>
      <w:r w:rsidRPr="00860657">
        <w:rPr>
          <w:rFonts w:ascii="Arial" w:eastAsia="MS Mincho" w:hAnsi="Arial" w:cs="Arial"/>
          <w:sz w:val="22"/>
        </w:rPr>
        <w:t>record all incidents of bullying on the school’s online reporting system (CPOMS)</w:t>
      </w:r>
    </w:p>
    <w:p w:rsidR="005D61BE" w:rsidRPr="00860657" w:rsidRDefault="005D61BE" w:rsidP="005D61BE">
      <w:pPr>
        <w:pStyle w:val="PlainText"/>
        <w:numPr>
          <w:ilvl w:val="0"/>
          <w:numId w:val="2"/>
        </w:numPr>
        <w:rPr>
          <w:rFonts w:ascii="Arial" w:eastAsia="MS Mincho" w:hAnsi="Arial" w:cs="Arial"/>
          <w:sz w:val="22"/>
        </w:rPr>
      </w:pPr>
      <w:r>
        <w:rPr>
          <w:rFonts w:ascii="Arial" w:eastAsia="MS Mincho" w:hAnsi="Arial" w:cs="Arial"/>
          <w:sz w:val="22"/>
        </w:rPr>
        <w:lastRenderedPageBreak/>
        <w:t>a</w:t>
      </w:r>
      <w:r w:rsidRPr="00860657">
        <w:rPr>
          <w:rFonts w:ascii="Arial" w:eastAsia="MS Mincho" w:hAnsi="Arial" w:cs="Arial"/>
          <w:sz w:val="22"/>
        </w:rPr>
        <w:t>dhere to the schools' disciplinary and bullying policies and procedures, and ensure that new staff are given these guidelines as part of their induction programme.</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The school will monitor incidents of bullying in the following ways:</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they will carry out an annual sampling of children to assess levels of bullying in the school, as part of the annual pupil questionnaire.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they will report findings to the staff, Learning </w:t>
      </w:r>
      <w:r w:rsidR="001D4315">
        <w:rPr>
          <w:rFonts w:ascii="Arial" w:eastAsia="MS Mincho" w:hAnsi="Arial" w:cs="Arial"/>
          <w:sz w:val="22"/>
        </w:rPr>
        <w:t xml:space="preserve">and Ethos </w:t>
      </w:r>
      <w:r w:rsidRPr="00C347B2">
        <w:rPr>
          <w:rFonts w:ascii="Arial" w:eastAsia="MS Mincho" w:hAnsi="Arial" w:cs="Arial"/>
          <w:sz w:val="22"/>
        </w:rPr>
        <w:t>Committee, the full governing body, parents and children.</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ensuring that staff are familiar with a range of restorative practices to</w:t>
      </w:r>
      <w:r>
        <w:rPr>
          <w:rFonts w:ascii="Arial" w:eastAsia="MS Mincho" w:hAnsi="Arial" w:cs="Arial"/>
          <w:sz w:val="22"/>
        </w:rPr>
        <w:t xml:space="preserve"> address bullying and prevent it</w:t>
      </w:r>
      <w:r w:rsidRPr="00C347B2">
        <w:rPr>
          <w:rFonts w:ascii="Arial" w:eastAsia="MS Mincho" w:hAnsi="Arial" w:cs="Arial"/>
          <w:sz w:val="22"/>
        </w:rPr>
        <w:t xml:space="preserve"> happening again.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Clearly identifying prejudice based incidents and hate crimes and monitor the frequency and nature of them within the school.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Supporting victims of prejudice based incidents and hate crime. </w:t>
      </w:r>
    </w:p>
    <w:p w:rsidR="005D61BE" w:rsidRPr="0050417D" w:rsidRDefault="005D61BE" w:rsidP="005D61BE">
      <w:pPr>
        <w:pStyle w:val="PlainText"/>
        <w:rPr>
          <w:rFonts w:ascii="Arial" w:eastAsia="MS Mincho" w:hAnsi="Arial" w:cs="Arial"/>
          <w:sz w:val="22"/>
        </w:rPr>
      </w:pPr>
    </w:p>
    <w:p w:rsidR="005D61BE" w:rsidRPr="000D10DC" w:rsidRDefault="005D61BE" w:rsidP="005D61BE">
      <w:pPr>
        <w:rPr>
          <w:rFonts w:ascii="Arial" w:hAnsi="Arial" w:cs="Arial"/>
          <w:b/>
          <w:sz w:val="20"/>
        </w:rPr>
      </w:pPr>
      <w:r w:rsidRPr="000D10DC">
        <w:rPr>
          <w:rFonts w:ascii="Arial" w:hAnsi="Arial" w:cs="Arial"/>
          <w:b/>
          <w:sz w:val="20"/>
        </w:rPr>
        <w:t xml:space="preserve">Revised:  </w:t>
      </w:r>
      <w:r w:rsidR="00C83E08">
        <w:rPr>
          <w:rFonts w:ascii="Arial" w:hAnsi="Arial" w:cs="Arial"/>
          <w:b/>
          <w:sz w:val="20"/>
        </w:rPr>
        <w:t>December 2025</w:t>
      </w:r>
      <w:r w:rsidRPr="000D10DC">
        <w:rPr>
          <w:rFonts w:ascii="Arial" w:hAnsi="Arial" w:cs="Arial"/>
          <w:b/>
          <w:sz w:val="20"/>
        </w:rPr>
        <w:tab/>
      </w:r>
      <w:r w:rsidRPr="000D10DC">
        <w:rPr>
          <w:rFonts w:ascii="Arial" w:hAnsi="Arial" w:cs="Arial"/>
          <w:b/>
          <w:sz w:val="20"/>
        </w:rPr>
        <w:tab/>
      </w:r>
      <w:r w:rsidRPr="000D10DC">
        <w:rPr>
          <w:rFonts w:ascii="Arial" w:hAnsi="Arial" w:cs="Arial"/>
          <w:b/>
          <w:sz w:val="20"/>
        </w:rPr>
        <w:tab/>
      </w:r>
      <w:r w:rsidRPr="000D10DC">
        <w:rPr>
          <w:rFonts w:ascii="Arial" w:hAnsi="Arial" w:cs="Arial"/>
          <w:b/>
          <w:sz w:val="20"/>
        </w:rPr>
        <w:tab/>
        <w:t xml:space="preserve">Full Review date: </w:t>
      </w:r>
      <w:r w:rsidR="00C83E08">
        <w:rPr>
          <w:rFonts w:ascii="Arial" w:hAnsi="Arial" w:cs="Arial"/>
          <w:b/>
          <w:sz w:val="20"/>
        </w:rPr>
        <w:t>December 2026</w:t>
      </w:r>
    </w:p>
    <w:p w:rsidR="005D61BE" w:rsidRPr="000D10DC" w:rsidRDefault="005D61BE" w:rsidP="005D61BE">
      <w:pPr>
        <w:rPr>
          <w:rFonts w:ascii="Arial" w:hAnsi="Arial" w:cs="Arial"/>
          <w:b/>
          <w:sz w:val="20"/>
        </w:rPr>
      </w:pPr>
    </w:p>
    <w:p w:rsidR="005D61BE" w:rsidRPr="000D10DC" w:rsidRDefault="005D61BE" w:rsidP="005D61BE">
      <w:pPr>
        <w:rPr>
          <w:rFonts w:ascii="Arial" w:hAnsi="Arial" w:cs="Arial"/>
          <w:b/>
          <w:sz w:val="20"/>
        </w:rPr>
      </w:pPr>
    </w:p>
    <w:p w:rsidR="005D61BE" w:rsidRDefault="005D61BE" w:rsidP="005D61BE">
      <w:pPr>
        <w:rPr>
          <w:rFonts w:ascii="Arial" w:hAnsi="Arial" w:cs="Arial"/>
          <w:b/>
          <w:sz w:val="20"/>
        </w:rPr>
      </w:pPr>
      <w:r w:rsidRPr="000D10DC">
        <w:rPr>
          <w:rFonts w:ascii="Arial" w:hAnsi="Arial" w:cs="Arial"/>
          <w:b/>
          <w:sz w:val="20"/>
        </w:rPr>
        <w:t>This policy was approved by the Governing Body January 202</w:t>
      </w:r>
      <w:r w:rsidR="00C83E08">
        <w:rPr>
          <w:rFonts w:ascii="Arial" w:hAnsi="Arial" w:cs="Arial"/>
          <w:b/>
          <w:sz w:val="20"/>
        </w:rPr>
        <w:t>6</w:t>
      </w:r>
      <w:bookmarkStart w:id="0" w:name="_GoBack"/>
      <w:bookmarkEnd w:id="0"/>
    </w:p>
    <w:p w:rsidR="005D61BE" w:rsidRDefault="005D61BE" w:rsidP="005D61BE">
      <w:pPr>
        <w:pStyle w:val="PlainText"/>
        <w:rPr>
          <w:b/>
          <w:color w:val="008000"/>
          <w:sz w:val="18"/>
        </w:rPr>
      </w:pPr>
    </w:p>
    <w:p w:rsidR="001D4315" w:rsidRDefault="001D4315" w:rsidP="005D61BE">
      <w:pPr>
        <w:pStyle w:val="PlainText"/>
        <w:rPr>
          <w:b/>
          <w:color w:val="008000"/>
          <w:sz w:val="18"/>
        </w:rPr>
      </w:pPr>
    </w:p>
    <w:p w:rsidR="001D4315" w:rsidRPr="0050417D" w:rsidRDefault="001D4315" w:rsidP="005D61BE">
      <w:pPr>
        <w:pStyle w:val="PlainText"/>
        <w:rPr>
          <w:b/>
          <w:color w:val="008000"/>
          <w:sz w:val="18"/>
        </w:rPr>
      </w:pPr>
    </w:p>
    <w:p w:rsidR="005D61BE" w:rsidRPr="0050417D" w:rsidRDefault="005D61BE" w:rsidP="005D61BE">
      <w:pPr>
        <w:pStyle w:val="PlainText"/>
        <w:rPr>
          <w:rFonts w:ascii="Arial" w:eastAsia="MS Mincho" w:hAnsi="Arial" w:cs="Arial"/>
          <w:bCs/>
          <w:sz w:val="22"/>
          <w:szCs w:val="24"/>
          <w:u w:val="single"/>
        </w:rPr>
      </w:pPr>
      <w:r>
        <w:rPr>
          <w:rFonts w:ascii="Arial" w:eastAsia="MS Mincho" w:hAnsi="Arial" w:cs="Arial"/>
          <w:bCs/>
          <w:sz w:val="22"/>
          <w:szCs w:val="24"/>
          <w:u w:val="single"/>
        </w:rPr>
        <w:t>ANTI-</w:t>
      </w:r>
      <w:r w:rsidRPr="0050417D">
        <w:rPr>
          <w:rFonts w:ascii="Arial" w:eastAsia="MS Mincho" w:hAnsi="Arial" w:cs="Arial"/>
          <w:bCs/>
          <w:sz w:val="22"/>
          <w:szCs w:val="24"/>
          <w:u w:val="single"/>
        </w:rPr>
        <w:t>BULLYING GUIDELINES</w:t>
      </w:r>
    </w:p>
    <w:p w:rsidR="005D61BE" w:rsidRPr="0050417D" w:rsidRDefault="005D61BE" w:rsidP="005D61BE">
      <w:pPr>
        <w:pStyle w:val="PlainText"/>
        <w:rPr>
          <w:rFonts w:ascii="Arial" w:eastAsia="MS Mincho" w:hAnsi="Arial" w:cs="Arial"/>
          <w:b/>
          <w:bCs/>
          <w:sz w:val="22"/>
          <w:szCs w:val="24"/>
          <w:u w:val="single"/>
        </w:rPr>
      </w:pPr>
    </w:p>
    <w:p w:rsidR="005D61BE" w:rsidRPr="0050417D" w:rsidRDefault="005D61BE" w:rsidP="005D61BE">
      <w:pPr>
        <w:pStyle w:val="PlainText"/>
        <w:rPr>
          <w:rFonts w:ascii="Arial" w:eastAsia="MS Mincho" w:hAnsi="Arial" w:cs="Arial"/>
          <w:i/>
          <w:sz w:val="22"/>
        </w:rPr>
      </w:pPr>
      <w:r w:rsidRPr="0050417D">
        <w:rPr>
          <w:rFonts w:ascii="Arial" w:eastAsia="MS Mincho" w:hAnsi="Arial" w:cs="Arial"/>
          <w:i/>
          <w:sz w:val="22"/>
        </w:rPr>
        <w:t>St.</w:t>
      </w:r>
      <w:r>
        <w:rPr>
          <w:rFonts w:ascii="Arial" w:eastAsia="MS Mincho" w:hAnsi="Arial" w:cs="Arial"/>
          <w:i/>
          <w:sz w:val="22"/>
        </w:rPr>
        <w:t xml:space="preserve"> </w:t>
      </w:r>
      <w:r w:rsidRPr="0050417D">
        <w:rPr>
          <w:rFonts w:ascii="Arial" w:eastAsia="MS Mincho" w:hAnsi="Arial" w:cs="Arial"/>
          <w:i/>
          <w:sz w:val="22"/>
        </w:rPr>
        <w:t xml:space="preserve">Mary’s CE Junior School has a </w:t>
      </w:r>
      <w:r>
        <w:rPr>
          <w:rFonts w:ascii="Arial" w:eastAsia="MS Mincho" w:hAnsi="Arial" w:cs="Arial"/>
          <w:i/>
          <w:sz w:val="22"/>
        </w:rPr>
        <w:t>Relationships, Sex and Health Education</w:t>
      </w:r>
      <w:r w:rsidRPr="0050417D">
        <w:rPr>
          <w:rFonts w:ascii="Arial" w:eastAsia="MS Mincho" w:hAnsi="Arial" w:cs="Arial"/>
          <w:i/>
          <w:sz w:val="22"/>
        </w:rPr>
        <w:t xml:space="preserve"> scheme that forms part of the schools' curriculum. Class Teachers will use this scheme, an</w:t>
      </w:r>
      <w:r>
        <w:rPr>
          <w:rFonts w:ascii="Arial" w:eastAsia="MS Mincho" w:hAnsi="Arial" w:cs="Arial"/>
          <w:i/>
          <w:sz w:val="22"/>
        </w:rPr>
        <w:t xml:space="preserve">d other supplementary material </w:t>
      </w:r>
      <w:r w:rsidRPr="0050417D">
        <w:rPr>
          <w:rFonts w:ascii="Arial" w:eastAsia="MS Mincho" w:hAnsi="Arial" w:cs="Arial"/>
          <w:i/>
          <w:sz w:val="22"/>
        </w:rPr>
        <w:t>to ensure children are taught to recognise and deal with bullying behaviour.</w:t>
      </w: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u w:val="single"/>
        </w:rPr>
        <w:t>Specifically</w:t>
      </w:r>
      <w:r w:rsidRPr="0050417D">
        <w:rPr>
          <w:rFonts w:ascii="Arial" w:eastAsia="MS Mincho" w:hAnsi="Arial" w:cs="Arial"/>
          <w:sz w:val="22"/>
        </w:rPr>
        <w:t>:</w:t>
      </w:r>
    </w:p>
    <w:p w:rsidR="005D61BE" w:rsidRPr="0050417D" w:rsidRDefault="005D61BE" w:rsidP="005D61BE">
      <w:pPr>
        <w:pStyle w:val="PlainText"/>
        <w:numPr>
          <w:ilvl w:val="0"/>
          <w:numId w:val="4"/>
        </w:numPr>
        <w:rPr>
          <w:rFonts w:ascii="Arial" w:eastAsia="MS Mincho" w:hAnsi="Arial" w:cs="Arial"/>
          <w:sz w:val="22"/>
        </w:rPr>
      </w:pPr>
      <w:r w:rsidRPr="0050417D">
        <w:rPr>
          <w:rFonts w:ascii="Arial" w:eastAsia="MS Mincho" w:hAnsi="Arial" w:cs="Arial"/>
          <w:sz w:val="22"/>
        </w:rPr>
        <w:t xml:space="preserve">The policy on </w:t>
      </w:r>
      <w:r>
        <w:rPr>
          <w:rFonts w:ascii="Arial" w:eastAsia="MS Mincho" w:hAnsi="Arial" w:cs="Arial"/>
          <w:sz w:val="22"/>
        </w:rPr>
        <w:t>anti-</w:t>
      </w:r>
      <w:r w:rsidRPr="0050417D">
        <w:rPr>
          <w:rFonts w:ascii="Arial" w:eastAsia="MS Mincho" w:hAnsi="Arial" w:cs="Arial"/>
          <w:sz w:val="22"/>
        </w:rPr>
        <w:t>bullying will be given to all staff in school;</w:t>
      </w:r>
    </w:p>
    <w:p w:rsidR="005D61BE" w:rsidRPr="0050417D" w:rsidRDefault="005D61BE" w:rsidP="005D61BE">
      <w:pPr>
        <w:pStyle w:val="PlainText"/>
        <w:numPr>
          <w:ilvl w:val="0"/>
          <w:numId w:val="4"/>
        </w:numPr>
        <w:rPr>
          <w:rFonts w:ascii="Arial" w:eastAsia="MS Mincho" w:hAnsi="Arial" w:cs="Arial"/>
          <w:sz w:val="22"/>
        </w:rPr>
      </w:pPr>
      <w:r w:rsidRPr="0050417D">
        <w:rPr>
          <w:rFonts w:ascii="Arial" w:eastAsia="MS Mincho" w:hAnsi="Arial" w:cs="Arial"/>
          <w:sz w:val="22"/>
        </w:rPr>
        <w:t xml:space="preserve">Class Teachers will discuss and agree a </w:t>
      </w:r>
      <w:r w:rsidRPr="006C4C0E">
        <w:rPr>
          <w:rFonts w:ascii="Arial" w:eastAsia="MS Mincho" w:hAnsi="Arial" w:cs="Arial"/>
          <w:sz w:val="22"/>
        </w:rPr>
        <w:t xml:space="preserve">class charter </w:t>
      </w:r>
      <w:r w:rsidRPr="00483336">
        <w:rPr>
          <w:rFonts w:ascii="Arial" w:eastAsia="MS Mincho" w:hAnsi="Arial" w:cs="Arial"/>
          <w:sz w:val="22"/>
        </w:rPr>
        <w:t>grounded around the school values</w:t>
      </w:r>
      <w:r>
        <w:rPr>
          <w:rFonts w:ascii="Arial" w:eastAsia="MS Mincho" w:hAnsi="Arial" w:cs="Arial"/>
          <w:sz w:val="22"/>
        </w:rPr>
        <w:t>.</w:t>
      </w:r>
      <w:r w:rsidRPr="0050417D">
        <w:rPr>
          <w:rFonts w:ascii="Arial" w:eastAsia="MS Mincho" w:hAnsi="Arial" w:cs="Arial"/>
          <w:sz w:val="22"/>
        </w:rPr>
        <w:t xml:space="preserve"> Bullying will be specifically mentioned and the rules will be displayed in the classroom and referred to throughout the year.</w:t>
      </w:r>
    </w:p>
    <w:p w:rsidR="005D61BE" w:rsidRPr="0050417D" w:rsidRDefault="005D61BE" w:rsidP="005D61BE">
      <w:pPr>
        <w:pStyle w:val="PlainText"/>
        <w:rPr>
          <w:rFonts w:ascii="Arial" w:eastAsia="MS Mincho" w:hAnsi="Arial" w:cs="Arial"/>
          <w:sz w:val="14"/>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u w:val="single"/>
        </w:rPr>
        <w:t>Children</w:t>
      </w:r>
      <w:r w:rsidRPr="0050417D">
        <w:rPr>
          <w:rFonts w:ascii="Arial" w:eastAsia="MS Mincho" w:hAnsi="Arial" w:cs="Arial"/>
          <w:sz w:val="22"/>
        </w:rPr>
        <w:t>:</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tell an adult in school or at home if they are being bullied;</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understand the term ‘bullying’</w:t>
      </w:r>
      <w:r>
        <w:rPr>
          <w:rFonts w:ascii="Arial" w:eastAsia="MS Mincho" w:hAnsi="Arial" w:cs="Arial"/>
          <w:sz w:val="22"/>
        </w:rPr>
        <w:t>;</w:t>
      </w:r>
      <w:r w:rsidRPr="0050417D">
        <w:rPr>
          <w:rFonts w:ascii="Arial" w:eastAsia="MS Mincho" w:hAnsi="Arial" w:cs="Arial"/>
          <w:sz w:val="22"/>
        </w:rPr>
        <w:t xml:space="preserve"> </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be able to differentiate bullying from friendship difficulties</w:t>
      </w:r>
      <w:r>
        <w:rPr>
          <w:rFonts w:ascii="Arial" w:eastAsia="MS Mincho" w:hAnsi="Arial" w:cs="Arial"/>
          <w:sz w:val="22"/>
        </w:rPr>
        <w:t>;</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can tell the school council class representative if they feel there is a problem about bullying;</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 xml:space="preserve">must understand that adults only </w:t>
      </w:r>
      <w:r>
        <w:rPr>
          <w:rFonts w:ascii="Arial" w:eastAsia="MS Mincho" w:hAnsi="Arial" w:cs="Arial"/>
          <w:sz w:val="22"/>
        </w:rPr>
        <w:t xml:space="preserve">can </w:t>
      </w:r>
      <w:r w:rsidRPr="0050417D">
        <w:rPr>
          <w:rFonts w:ascii="Arial" w:eastAsia="MS Mincho" w:hAnsi="Arial" w:cs="Arial"/>
          <w:sz w:val="22"/>
        </w:rPr>
        <w:t xml:space="preserve">take action, and will take action </w:t>
      </w:r>
      <w:r>
        <w:rPr>
          <w:rFonts w:ascii="Arial" w:eastAsia="MS Mincho" w:hAnsi="Arial" w:cs="Arial"/>
          <w:sz w:val="22"/>
        </w:rPr>
        <w:t>if they know there is a problem;</w:t>
      </w:r>
    </w:p>
    <w:p w:rsidR="005D61BE"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 xml:space="preserve">can place a secret message in the </w:t>
      </w:r>
      <w:r w:rsidRPr="006C4C0E">
        <w:rPr>
          <w:rFonts w:ascii="Arial" w:eastAsia="MS Mincho" w:hAnsi="Arial" w:cs="Arial"/>
          <w:sz w:val="22"/>
        </w:rPr>
        <w:t>chatter matter box which is a confidential way of informing the class teacher of incidents of bullying.</w:t>
      </w:r>
    </w:p>
    <w:p w:rsidR="005D61BE" w:rsidRPr="0050417D" w:rsidRDefault="005D61BE" w:rsidP="005D61BE">
      <w:pPr>
        <w:pStyle w:val="PlainText"/>
        <w:ind w:left="360"/>
        <w:rPr>
          <w:rFonts w:ascii="Arial" w:eastAsia="MS Mincho" w:hAnsi="Arial" w:cs="Arial"/>
          <w:sz w:val="12"/>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All adults in school:</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must listen to children who complain of bullying and treat the matter seriously.</w:t>
      </w:r>
    </w:p>
    <w:p w:rsidR="005D61BE" w:rsidRPr="0050417D" w:rsidRDefault="005D61BE" w:rsidP="005D61BE">
      <w:pPr>
        <w:pStyle w:val="PlainText"/>
        <w:rPr>
          <w:rFonts w:ascii="Arial" w:eastAsia="MS Mincho" w:hAnsi="Arial" w:cs="Arial"/>
          <w:sz w:val="14"/>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Class teachers should address bullying by:</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Observing &amp; listening to children;</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investigating the problem or incident;</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dealing with the problem – using problem solving approaches, individual counselling, and the schools' disciplinary procedure when appropriate;</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alerting other staff and parents to the problem when appropriate;</w:t>
      </w:r>
    </w:p>
    <w:p w:rsidR="005D61BE"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referring the problem to the Deputy/Headteacher when necessary;</w:t>
      </w:r>
    </w:p>
    <w:p w:rsidR="005D61BE" w:rsidRPr="004045ED" w:rsidRDefault="005D61BE" w:rsidP="005D61BE">
      <w:pPr>
        <w:pStyle w:val="PlainText"/>
        <w:numPr>
          <w:ilvl w:val="0"/>
          <w:numId w:val="6"/>
        </w:numPr>
        <w:rPr>
          <w:rFonts w:ascii="Arial" w:eastAsia="MS Mincho" w:hAnsi="Arial" w:cs="Arial"/>
          <w:sz w:val="22"/>
        </w:rPr>
      </w:pPr>
      <w:r w:rsidRPr="004045ED">
        <w:rPr>
          <w:rFonts w:ascii="Arial" w:eastAsia="MS Mincho" w:hAnsi="Arial" w:cs="Arial"/>
          <w:sz w:val="22"/>
        </w:rPr>
        <w:t>recording incidents of bullying in the whole school anti- bullying folder;</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reviewing the situation</w:t>
      </w:r>
      <w:r>
        <w:rPr>
          <w:rFonts w:ascii="Arial" w:eastAsia="MS Mincho" w:hAnsi="Arial" w:cs="Arial"/>
          <w:sz w:val="22"/>
        </w:rPr>
        <w:t xml:space="preserve"> to ensure bullying has stopped.</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Non-Teaching Staff and Parent Helpers should address bullying by:</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listening to children carefully;</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acknowledging the child's feelings;</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referring the problem to the child's class teacher or another member of staff;</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referring the matter to another member of staff if they feel the incident or complaint has not been resolved.</w:t>
      </w: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Monitoring</w:t>
      </w:r>
    </w:p>
    <w:p w:rsidR="005D61BE" w:rsidRPr="00483336" w:rsidRDefault="005D61BE" w:rsidP="005D61BE">
      <w:pPr>
        <w:numPr>
          <w:ilvl w:val="0"/>
          <w:numId w:val="8"/>
        </w:numPr>
        <w:rPr>
          <w:rFonts w:ascii="Arial" w:eastAsia="MS Mincho" w:hAnsi="Arial" w:cs="Arial"/>
          <w:sz w:val="22"/>
          <w:szCs w:val="20"/>
        </w:rPr>
      </w:pPr>
      <w:r>
        <w:rPr>
          <w:rFonts w:ascii="Arial" w:eastAsia="MS Mincho" w:hAnsi="Arial" w:cs="Arial"/>
          <w:sz w:val="22"/>
        </w:rPr>
        <w:t>t</w:t>
      </w:r>
      <w:r w:rsidRPr="00483336">
        <w:rPr>
          <w:rFonts w:ascii="Arial" w:eastAsia="MS Mincho" w:hAnsi="Arial" w:cs="Arial"/>
          <w:sz w:val="22"/>
        </w:rPr>
        <w:t xml:space="preserve">he RSHE leader </w:t>
      </w:r>
      <w:r w:rsidRPr="00483336">
        <w:rPr>
          <w:rFonts w:ascii="Arial" w:eastAsia="MS Mincho" w:hAnsi="Arial" w:cs="Arial"/>
          <w:sz w:val="22"/>
          <w:szCs w:val="20"/>
        </w:rPr>
        <w:t xml:space="preserve">will carry out an annual sampling of children to assess levels of bullying in the school, as part of the annual pupil questionnaire. </w:t>
      </w:r>
    </w:p>
    <w:p w:rsidR="005D61BE" w:rsidRPr="00483336" w:rsidRDefault="005D61BE" w:rsidP="005D61BE">
      <w:pPr>
        <w:pStyle w:val="PlainText"/>
        <w:numPr>
          <w:ilvl w:val="0"/>
          <w:numId w:val="8"/>
        </w:numPr>
        <w:rPr>
          <w:rFonts w:ascii="Arial" w:eastAsia="MS Mincho" w:hAnsi="Arial" w:cs="Arial"/>
          <w:sz w:val="22"/>
        </w:rPr>
      </w:pPr>
      <w:r>
        <w:rPr>
          <w:rFonts w:ascii="Arial" w:eastAsia="MS Mincho" w:hAnsi="Arial" w:cs="Arial"/>
          <w:sz w:val="22"/>
        </w:rPr>
        <w:t>f</w:t>
      </w:r>
      <w:r w:rsidRPr="00483336">
        <w:rPr>
          <w:rFonts w:ascii="Arial" w:eastAsia="MS Mincho" w:hAnsi="Arial" w:cs="Arial"/>
          <w:sz w:val="22"/>
        </w:rPr>
        <w:t xml:space="preserve">indings will be reported to Stakeholders. </w:t>
      </w: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Adults</w:t>
      </w:r>
    </w:p>
    <w:p w:rsidR="005D61BE" w:rsidRPr="0092189B" w:rsidRDefault="005D61BE" w:rsidP="005D61BE">
      <w:pPr>
        <w:pStyle w:val="PlainText"/>
        <w:rPr>
          <w:rFonts w:ascii="Arial" w:eastAsia="MS Mincho" w:hAnsi="Arial" w:cs="Arial"/>
          <w:sz w:val="22"/>
        </w:rPr>
      </w:pPr>
      <w:r w:rsidRPr="0050417D">
        <w:rPr>
          <w:rFonts w:ascii="Arial" w:eastAsia="MS Mincho" w:hAnsi="Arial" w:cs="Arial"/>
          <w:sz w:val="22"/>
        </w:rPr>
        <w:t>The school recognises that adults can be victims of bullying. Adults should seek support from another adult they trust, and approach a senior member of staff who is not involved in the bullying</w:t>
      </w:r>
    </w:p>
    <w:p w:rsidR="003A5AE5" w:rsidRPr="000C23D0" w:rsidRDefault="003A5AE5" w:rsidP="000C23D0"/>
    <w:sectPr w:rsidR="003A5AE5" w:rsidRPr="000C23D0" w:rsidSect="0062626B">
      <w:headerReference w:type="default" r:id="rId7"/>
      <w:pgSz w:w="11906" w:h="16838"/>
      <w:pgMar w:top="720" w:right="720" w:bottom="720" w:left="720" w:header="708" w:footer="708"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1C7" w:rsidRDefault="001D61C7" w:rsidP="001D61C7">
      <w:r>
        <w:separator/>
      </w:r>
    </w:p>
  </w:endnote>
  <w:endnote w:type="continuationSeparator" w:id="0">
    <w:p w:rsidR="001D61C7" w:rsidRDefault="001D61C7" w:rsidP="001D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1C7" w:rsidRDefault="001D61C7" w:rsidP="001D61C7">
      <w:r>
        <w:separator/>
      </w:r>
    </w:p>
  </w:footnote>
  <w:footnote w:type="continuationSeparator" w:id="0">
    <w:p w:rsidR="001D61C7" w:rsidRDefault="001D61C7" w:rsidP="001D6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C7" w:rsidRPr="001D61C7" w:rsidRDefault="001D61C7" w:rsidP="001D61C7">
    <w:pPr>
      <w:tabs>
        <w:tab w:val="center" w:pos="4513"/>
        <w:tab w:val="right" w:pos="9026"/>
      </w:tabs>
      <w:jc w:val="center"/>
      <w:rPr>
        <w:rFonts w:ascii="Calibri" w:eastAsia="Calibri" w:hAnsi="Calibri"/>
        <w:b/>
        <w:color w:val="008000"/>
      </w:rPr>
    </w:pPr>
    <w:r w:rsidRPr="001D61C7">
      <w:rPr>
        <w:rFonts w:ascii="Calibri" w:eastAsia="Calibri" w:hAnsi="Calibri"/>
        <w:b/>
        <w:color w:val="008000"/>
      </w:rPr>
      <w:ptab w:relativeTo="margin" w:alignment="center" w:leader="none"/>
    </w:r>
    <w:r w:rsidRPr="001D61C7">
      <w:rPr>
        <w:rFonts w:ascii="Calibri" w:eastAsia="Calibri" w:hAnsi="Calibri" w:cs="Calibri"/>
        <w:b/>
        <w:noProof/>
        <w:color w:val="008000"/>
        <w:lang w:eastAsia="en-GB"/>
      </w:rPr>
      <w:drawing>
        <wp:inline distT="0" distB="0" distL="0" distR="0" wp14:anchorId="6C9B3037" wp14:editId="7CDBFA50">
          <wp:extent cx="1805305" cy="735965"/>
          <wp:effectExtent l="0" t="0" r="4445"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inline>
      </w:drawing>
    </w:r>
    <w:r w:rsidRPr="001D61C7">
      <w:rPr>
        <w:rFonts w:ascii="Calibri" w:eastAsia="Calibri" w:hAnsi="Calibri"/>
        <w:b/>
        <w:color w:val="008000"/>
      </w:rPr>
      <w:ptab w:relativeTo="margin" w:alignment="right" w:leader="none"/>
    </w:r>
  </w:p>
  <w:p w:rsidR="005D61BE" w:rsidRDefault="005D61BE" w:rsidP="001D61C7">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 xml:space="preserve">Church of England Junior School </w:t>
    </w:r>
  </w:p>
  <w:p w:rsidR="005D61BE" w:rsidRDefault="005D61BE" w:rsidP="001D61C7">
    <w:pPr>
      <w:tabs>
        <w:tab w:val="center" w:pos="4513"/>
        <w:tab w:val="right" w:pos="9026"/>
      </w:tabs>
      <w:jc w:val="center"/>
      <w:rPr>
        <w:rFonts w:ascii="Calibri" w:eastAsia="Calibri" w:hAnsi="Calibri"/>
        <w:b/>
        <w:color w:val="008000"/>
        <w:sz w:val="20"/>
        <w:szCs w:val="20"/>
      </w:rPr>
    </w:pPr>
  </w:p>
  <w:p w:rsidR="001D61C7" w:rsidRPr="001D61C7" w:rsidRDefault="001D61C7" w:rsidP="001D61C7">
    <w:pPr>
      <w:tabs>
        <w:tab w:val="center" w:pos="4513"/>
        <w:tab w:val="right" w:pos="9026"/>
      </w:tabs>
      <w:jc w:val="center"/>
      <w:rPr>
        <w:rFonts w:ascii="Calibri" w:eastAsia="Calibri" w:hAnsi="Calibri"/>
        <w:b/>
        <w:color w:val="008000"/>
        <w:sz w:val="20"/>
        <w:szCs w:val="20"/>
      </w:rPr>
    </w:pPr>
    <w:r w:rsidRPr="001D61C7">
      <w:rPr>
        <w:rFonts w:ascii="Calibri" w:eastAsia="Calibri" w:hAnsi="Calibri"/>
        <w:b/>
        <w:color w:val="008000"/>
        <w:sz w:val="20"/>
        <w:szCs w:val="20"/>
      </w:rPr>
      <w:t>Achieving More Together</w:t>
    </w:r>
  </w:p>
  <w:p w:rsidR="001D61C7" w:rsidRPr="001D61C7" w:rsidRDefault="001D61C7" w:rsidP="001D61C7">
    <w:pPr>
      <w:tabs>
        <w:tab w:val="center" w:pos="4513"/>
        <w:tab w:val="right" w:pos="9026"/>
      </w:tabs>
      <w:jc w:val="center"/>
      <w:rPr>
        <w:rFonts w:ascii="Calibri" w:eastAsia="Calibri" w:hAnsi="Calibri"/>
        <w:b/>
        <w:color w:val="008000"/>
        <w:sz w:val="20"/>
        <w:szCs w:val="20"/>
      </w:rPr>
    </w:pPr>
    <w:r w:rsidRPr="001D61C7">
      <w:rPr>
        <w:rFonts w:ascii="Calibri" w:eastAsia="Calibri" w:hAnsi="Calibri"/>
        <w:b/>
        <w:color w:val="008000"/>
        <w:sz w:val="20"/>
        <w:szCs w:val="20"/>
      </w:rPr>
      <w:t>Love     Courage     Creativity</w:t>
    </w:r>
  </w:p>
  <w:p w:rsidR="001D61C7" w:rsidRDefault="001D61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7916"/>
    <w:multiLevelType w:val="hybridMultilevel"/>
    <w:tmpl w:val="3AA41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9E333B"/>
    <w:multiLevelType w:val="hybridMultilevel"/>
    <w:tmpl w:val="29449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FE1BC6"/>
    <w:multiLevelType w:val="hybridMultilevel"/>
    <w:tmpl w:val="74543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82554A"/>
    <w:multiLevelType w:val="hybridMultilevel"/>
    <w:tmpl w:val="78467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F64996"/>
    <w:multiLevelType w:val="hybridMultilevel"/>
    <w:tmpl w:val="EC9019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950EFC"/>
    <w:multiLevelType w:val="hybridMultilevel"/>
    <w:tmpl w:val="3D6820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83774E"/>
    <w:multiLevelType w:val="hybridMultilevel"/>
    <w:tmpl w:val="7F3A5E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F675FB"/>
    <w:multiLevelType w:val="hybridMultilevel"/>
    <w:tmpl w:val="C4E03D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3"/>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C7"/>
    <w:rsid w:val="000C23D0"/>
    <w:rsid w:val="000D10DC"/>
    <w:rsid w:val="001D4315"/>
    <w:rsid w:val="001D61C7"/>
    <w:rsid w:val="00383C51"/>
    <w:rsid w:val="003A5AE5"/>
    <w:rsid w:val="003C006C"/>
    <w:rsid w:val="005D61BE"/>
    <w:rsid w:val="0062626B"/>
    <w:rsid w:val="00B7316A"/>
    <w:rsid w:val="00C83E08"/>
    <w:rsid w:val="00CB0CEF"/>
    <w:rsid w:val="00CE6087"/>
    <w:rsid w:val="00F12AFA"/>
    <w:rsid w:val="00F83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D8A6"/>
  <w15:chartTrackingRefBased/>
  <w15:docId w15:val="{DEDB15AE-2866-48A8-81A0-DB25FEA8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1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1C7"/>
    <w:pPr>
      <w:tabs>
        <w:tab w:val="center" w:pos="4513"/>
        <w:tab w:val="right" w:pos="9026"/>
      </w:tabs>
    </w:pPr>
  </w:style>
  <w:style w:type="character" w:customStyle="1" w:styleId="HeaderChar">
    <w:name w:val="Header Char"/>
    <w:basedOn w:val="DefaultParagraphFont"/>
    <w:link w:val="Header"/>
    <w:uiPriority w:val="99"/>
    <w:rsid w:val="001D61C7"/>
  </w:style>
  <w:style w:type="paragraph" w:styleId="Footer">
    <w:name w:val="footer"/>
    <w:basedOn w:val="Normal"/>
    <w:link w:val="FooterChar"/>
    <w:uiPriority w:val="99"/>
    <w:unhideWhenUsed/>
    <w:rsid w:val="001D61C7"/>
    <w:pPr>
      <w:tabs>
        <w:tab w:val="center" w:pos="4513"/>
        <w:tab w:val="right" w:pos="9026"/>
      </w:tabs>
    </w:pPr>
  </w:style>
  <w:style w:type="character" w:customStyle="1" w:styleId="FooterChar">
    <w:name w:val="Footer Char"/>
    <w:basedOn w:val="DefaultParagraphFont"/>
    <w:link w:val="Footer"/>
    <w:uiPriority w:val="99"/>
    <w:rsid w:val="001D61C7"/>
  </w:style>
  <w:style w:type="table" w:styleId="TableGrid">
    <w:name w:val="Table Grid"/>
    <w:basedOn w:val="TableNormal"/>
    <w:uiPriority w:val="39"/>
    <w:rsid w:val="003A5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5D61BE"/>
    <w:rPr>
      <w:rFonts w:ascii="Courier New" w:hAnsi="Courier New" w:cs="Courier New"/>
      <w:sz w:val="20"/>
      <w:szCs w:val="20"/>
    </w:rPr>
  </w:style>
  <w:style w:type="character" w:customStyle="1" w:styleId="PlainTextChar">
    <w:name w:val="Plain Text Char"/>
    <w:basedOn w:val="DefaultParagraphFont"/>
    <w:link w:val="PlainText"/>
    <w:rsid w:val="005D61B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00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941</Words>
  <Characters>5365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A Gibbs</cp:lastModifiedBy>
  <cp:revision>2</cp:revision>
  <dcterms:created xsi:type="dcterms:W3CDTF">2026-11-03T14:30:00Z</dcterms:created>
  <dcterms:modified xsi:type="dcterms:W3CDTF">2026-11-03T14:30:00Z</dcterms:modified>
</cp:coreProperties>
</file>